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889"/>
        <w:gridCol w:w="2867"/>
        <w:gridCol w:w="329"/>
        <w:gridCol w:w="1714"/>
        <w:gridCol w:w="260"/>
      </w:tblGrid>
      <w:tr w:rsidR="00F373A8" w:rsidRPr="00591E82">
        <w:trPr>
          <w:trHeight w:hRule="exact" w:val="852"/>
        </w:trPr>
        <w:tc>
          <w:tcPr>
            <w:tcW w:w="5889" w:type="dxa"/>
            <w:tcBorders>
              <w:right w:val="nil"/>
            </w:tcBorders>
            <w:shd w:val="clear" w:color="auto" w:fill="FF9900"/>
          </w:tcPr>
          <w:p w:rsidR="00591E82" w:rsidRPr="00F02822" w:rsidRDefault="00591E82" w:rsidP="00591E82">
            <w:pPr>
              <w:pStyle w:val="TableParagraph"/>
              <w:spacing w:line="494" w:lineRule="exact"/>
              <w:rPr>
                <w:b/>
                <w:i/>
                <w:sz w:val="44"/>
                <w:lang w:val="ru-RU"/>
              </w:rPr>
            </w:pPr>
            <w:r w:rsidRPr="00F02822">
              <w:rPr>
                <w:b/>
                <w:i/>
                <w:color w:val="FFFFFF"/>
                <w:sz w:val="44"/>
                <w:lang w:val="ru-RU"/>
              </w:rPr>
              <w:t>Т Е Х Н О Л О Г И Я</w:t>
            </w:r>
          </w:p>
          <w:p w:rsidR="00F373A8" w:rsidRPr="00591E82" w:rsidRDefault="00591E82" w:rsidP="0010684D">
            <w:pPr>
              <w:pStyle w:val="TableParagraph"/>
              <w:spacing w:line="262" w:lineRule="exact"/>
              <w:ind w:left="103"/>
              <w:rPr>
                <w:rFonts w:ascii="Century Gothic" w:hAnsi="Century Gothic"/>
                <w:b/>
                <w:sz w:val="24"/>
                <w:lang w:val="ru-RU"/>
              </w:rPr>
            </w:pPr>
            <w:r>
              <w:rPr>
                <w:b/>
                <w:i/>
                <w:color w:val="FFFFFF"/>
                <w:sz w:val="26"/>
                <w:lang w:val="ru-RU"/>
              </w:rPr>
              <w:t>Пропитка глубокого проникновения</w:t>
            </w:r>
          </w:p>
        </w:tc>
        <w:tc>
          <w:tcPr>
            <w:tcW w:w="2867" w:type="dxa"/>
            <w:tcBorders>
              <w:left w:val="nil"/>
              <w:right w:val="nil"/>
            </w:tcBorders>
          </w:tcPr>
          <w:p w:rsidR="00F373A8" w:rsidRPr="00591E82" w:rsidRDefault="00F373A8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11"/>
                <w:lang w:val="ru-RU"/>
              </w:rPr>
            </w:pPr>
          </w:p>
          <w:p w:rsidR="00F373A8" w:rsidRDefault="0012000A">
            <w:pPr>
              <w:pStyle w:val="TableParagraph"/>
              <w:spacing w:line="130" w:lineRule="exact"/>
              <w:ind w:left="219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566223" cy="8258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223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73A8" w:rsidRDefault="00F373A8">
            <w:pPr>
              <w:pStyle w:val="TableParagraph"/>
              <w:spacing w:before="7" w:after="1" w:line="240" w:lineRule="auto"/>
              <w:jc w:val="left"/>
              <w:rPr>
                <w:rFonts w:ascii="Times New Roman"/>
                <w:sz w:val="6"/>
              </w:rPr>
            </w:pPr>
          </w:p>
          <w:p w:rsidR="00F373A8" w:rsidRDefault="00626771">
            <w:pPr>
              <w:pStyle w:val="TableParagraph"/>
              <w:spacing w:line="240" w:lineRule="auto"/>
              <w:ind w:left="197"/>
              <w:jc w:val="left"/>
              <w:rPr>
                <w:rFonts w:ascii="Times New Roman"/>
                <w:sz w:val="20"/>
              </w:rPr>
            </w:pPr>
            <w:r w:rsidRPr="0062677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5" style="width:87.2pt;height:21.2pt;mso-position-horizontal-relative:char;mso-position-vertical-relative:line" coordsize="1744,4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1" type="#_x0000_t75" style="position:absolute;left:1553;top:25;width:190;height:272">
                    <v:imagedata r:id="rId6" o:title=""/>
                  </v:shape>
                  <v:line id="_x0000_s1060" style="position:absolute" from="1498,33" to="1498,390" strokecolor="#4d4d4d" strokeweight="1.1669mm"/>
                  <v:shape id="_x0000_s1059" style="position:absolute;left:1148;top:29;width:128;height:268" coordorigin="1148,29" coordsize="128,268" path="m1275,29r-51,13l1183,71r-26,41l1148,163r9,50l1183,254r41,29l1275,296r,-67l1253,222r-18,-14l1223,187r-5,-24l1223,138r12,-20l1253,103r22,-7l1275,29xe" fillcolor="#4d4d4d" stroked="f">
                    <v:path arrowok="t"/>
                  </v:shape>
                  <v:shape id="_x0000_s1058" style="position:absolute;left:1293;top:29;width:133;height:268" coordorigin="1293,29" coordsize="133,268" path="m1293,29r,67l1317,103r18,15l1346,138r4,25l1346,187r-11,21l1317,222r-24,7l1293,296r54,-13l1389,254r27,-41l1425,163r-9,-51l1389,71,1347,42,1293,29xe" fillcolor="#4d4d4d" stroked="f">
                    <v:path arrowok="t"/>
                  </v:shape>
                  <v:shape id="_x0000_s1057" style="position:absolute;left:998;top:172;width:164;height:121" coordorigin="998,172" coordsize="164,121" path="m1046,172r-48,49l1068,292r93,l1046,172xe" fillcolor="#4d4d4d" stroked="f">
                    <v:path arrowok="t"/>
                  </v:shape>
                  <v:line id="_x0000_s1056" style="position:absolute" from="801,33" to="801,292" strokecolor="#4d4d4d" strokeweight="1.1669mm"/>
                  <v:shape id="_x0000_s1055" style="position:absolute;left:556;top:29;width:190;height:268" coordorigin="556,29" coordsize="190,268" o:spt="100" adj="0,,0" path="m689,29l636,39,594,67r-27,43l556,163r11,52l594,258r42,28l689,296r18,-1l722,293r13,-4l746,283r,-54l698,229r-26,-5l651,209,637,188r-6,-25l637,135r14,-21l672,101r26,-5l746,96r,-54l735,37,722,32,707,30,689,29xm746,212r-8,6l727,224r-14,4l698,229r48,l746,212xm746,96r-48,l713,97r14,3l738,105r8,9l746,96xe" fillcolor="#4d4d4d" stroked="f">
                    <v:stroke joinstyle="round"/>
                    <v:formulas/>
                    <v:path arrowok="t" o:connecttype="segments"/>
                  </v:shape>
                  <v:shape id="_x0000_s1054" style="position:absolute;left:23;top:25;width:102;height:98" coordorigin="23,25" coordsize="102,98" path="m124,25l95,31,67,43,42,59,23,78r53,45l84,111r11,-9l108,96r16,-5l124,25xe" fillcolor="#4d4d4d" stroked="f">
                    <v:path arrowok="t"/>
                  </v:shape>
                  <v:shape id="_x0000_s1053" style="position:absolute;left:102;top:25;width:173;height:277" coordorigin="102,25" coordsize="173,277" path="m142,25r,66l160,96r15,9l188,116r11,15l102,131r,58l199,189r-9,16l177,218r-16,10l142,234r,67l194,287r42,-30l264,214r10,-51l264,112,236,69,194,38,142,25xe" fillcolor="#4d4d4d" stroked="f">
                    <v:path arrowok="t"/>
                  </v:shape>
                  <v:shape id="_x0000_s1052" style="position:absolute;left:18;top:198;width:106;height:98" coordorigin="18,198" coordsize="106,98" path="m71,198l18,238r22,26l64,282r29,11l124,296r,-62l106,229,91,221,79,211,71,198xe" fillcolor="#4d4d4d" stroked="f">
                    <v:path arrowok="t"/>
                  </v:shape>
                  <v:shape id="_x0000_s1051" style="position:absolute;left:274;top:60;width:133;height:232" coordorigin="274,60" coordsize="133,232" path="m371,60l274,292r75,l406,149,371,60xe" fillcolor="#4d4d4d" stroked="f">
                    <v:path arrowok="t"/>
                  </v:shape>
                  <v:shape id="_x0000_s1050" style="position:absolute;left:380;top:33;width:177;height:259" coordorigin="380,33" coordsize="177,259" path="m450,33r-70,l415,123r66,169l556,292,450,33xe" fillcolor="#4d4d4d" stroked="f">
                    <v:path arrowok="t"/>
                  </v:shape>
                  <v:line id="_x0000_s1049" style="position:absolute" from="27,363" to="1395,363" strokecolor="#f7a600" strokeweight=".94242mm"/>
                  <v:shape id="_x0000_s1048" style="position:absolute;left:1589;top:336;width:49;height:54" coordorigin="1589,336" coordsize="49,54" o:spt="100" adj="0,,0" path="m1615,341r-9,l1606,390r9,l1615,341xm1637,336r-48,l1589,341r48,l1637,336xe" fillcolor="#4d4d4d" stroked="f">
                    <v:stroke joinstyle="round"/>
                    <v:formulas/>
                    <v:path arrowok="t" o:connecttype="segments"/>
                  </v:shape>
                  <v:shape id="_x0000_s1047" style="position:absolute;left:1650;top:336;width:58;height:54" coordorigin="1650,336" coordsize="58,54" o:spt="100" adj="0,,0" path="m1655,336r-5,l1650,390r5,l1655,345r9,l1655,336xm1708,345r-9,l1699,390r9,l1708,345xm1664,345r-9,l1677,372r11,-13l1677,359r-13,-14xm1708,336r-9,l1677,359r11,l1699,345r9,l1708,336xe" fillcolor="#4d4d4d" stroked="f">
                    <v:stroke joinstyle="round"/>
                    <v:formulas/>
                    <v:path arrowok="t" o:connecttype="segments"/>
                  </v:shape>
                  <v:shape id="_x0000_s1046" type="#_x0000_t75" style="position:absolute;left:892;top:33;width:265;height:258">
                    <v:imagedata r:id="rId7" o:title=""/>
                  </v:shape>
                  <w10:wrap type="none"/>
                  <w10:anchorlock/>
                </v:group>
              </w:pict>
            </w:r>
            <w:r w:rsidR="0012000A">
              <w:rPr>
                <w:rFonts w:ascii="Times New Roman"/>
                <w:spacing w:val="7"/>
                <w:sz w:val="20"/>
              </w:rPr>
              <w:t xml:space="preserve"> </w:t>
            </w:r>
            <w:r w:rsidR="0012000A">
              <w:rPr>
                <w:rFonts w:ascii="Times New Roman"/>
                <w:noProof/>
                <w:spacing w:val="7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0758" cy="228314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000A">
              <w:rPr>
                <w:rFonts w:ascii="Times New Roman"/>
                <w:spacing w:val="-5"/>
                <w:position w:val="3"/>
                <w:sz w:val="20"/>
              </w:rPr>
              <w:t xml:space="preserve"> </w:t>
            </w:r>
            <w:r w:rsidR="0012000A">
              <w:rPr>
                <w:rFonts w:ascii="Times New Roman"/>
                <w:noProof/>
                <w:spacing w:val="-5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9277" cy="228314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77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" w:type="dxa"/>
            <w:tcBorders>
              <w:left w:val="nil"/>
              <w:right w:val="single" w:sz="7" w:space="0" w:color="FFFFFF"/>
            </w:tcBorders>
            <w:shd w:val="clear" w:color="auto" w:fill="F7A600"/>
          </w:tcPr>
          <w:p w:rsidR="00F373A8" w:rsidRDefault="00F373A8"/>
        </w:tc>
        <w:tc>
          <w:tcPr>
            <w:tcW w:w="1714" w:type="dxa"/>
            <w:tcBorders>
              <w:left w:val="single" w:sz="7" w:space="0" w:color="FFFFFF"/>
              <w:right w:val="single" w:sz="1" w:space="0" w:color="FFFFFF"/>
            </w:tcBorders>
            <w:shd w:val="clear" w:color="auto" w:fill="FA9604"/>
          </w:tcPr>
          <w:p w:rsidR="00591E82" w:rsidRDefault="00591E82" w:rsidP="00591E82">
            <w:pPr>
              <w:pStyle w:val="TableParagraph"/>
              <w:spacing w:before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591E82" w:rsidRPr="00F02822" w:rsidRDefault="00591E82" w:rsidP="00591E82">
            <w:pPr>
              <w:pStyle w:val="TableParagraph"/>
              <w:spacing w:before="21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F373A8" w:rsidRPr="00591E82" w:rsidRDefault="00626771" w:rsidP="00591E82">
            <w:pPr>
              <w:pStyle w:val="TableParagraph"/>
              <w:spacing w:before="18" w:line="240" w:lineRule="auto"/>
              <w:ind w:left="206"/>
              <w:jc w:val="left"/>
              <w:rPr>
                <w:b/>
                <w:sz w:val="18"/>
                <w:lang w:val="ru-RU"/>
              </w:rPr>
            </w:pPr>
            <w:hyperlink r:id="rId10" w:tooltip="Полимерцементные полы в СПб ● Добавка в бетон ">
              <w:r w:rsidR="00591E82"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60" w:type="dxa"/>
            <w:tcBorders>
              <w:left w:val="single" w:sz="1" w:space="0" w:color="FFFFFF"/>
            </w:tcBorders>
            <w:shd w:val="clear" w:color="auto" w:fill="F7A600"/>
          </w:tcPr>
          <w:p w:rsidR="00F373A8" w:rsidRPr="00591E82" w:rsidRDefault="00F373A8">
            <w:pPr>
              <w:rPr>
                <w:lang w:val="ru-RU"/>
              </w:rPr>
            </w:pPr>
          </w:p>
        </w:tc>
      </w:tr>
    </w:tbl>
    <w:p w:rsidR="00F373A8" w:rsidRPr="00591E82" w:rsidRDefault="0094269D">
      <w:pPr>
        <w:spacing w:before="125"/>
        <w:ind w:left="153" w:right="706"/>
        <w:rPr>
          <w:sz w:val="20"/>
          <w:lang w:val="ru-RU"/>
        </w:rPr>
      </w:pPr>
      <w:r>
        <w:rPr>
          <w:b/>
          <w:sz w:val="20"/>
          <w:lang w:val="ru-RU"/>
        </w:rPr>
        <w:t>Инструкция нанесения глубокой пропитки</w:t>
      </w:r>
      <w:r w:rsidR="0012000A" w:rsidRPr="00591E82">
        <w:rPr>
          <w:b/>
          <w:sz w:val="20"/>
          <w:lang w:val="ru-RU"/>
        </w:rPr>
        <w:t xml:space="preserve"> </w:t>
      </w:r>
      <w:r w:rsidR="0012000A" w:rsidRPr="00591E82">
        <w:rPr>
          <w:sz w:val="20"/>
          <w:lang w:val="ru-RU"/>
        </w:rPr>
        <w:t>на бетон</w:t>
      </w:r>
      <w:r>
        <w:rPr>
          <w:sz w:val="20"/>
          <w:lang w:val="ru-RU"/>
        </w:rPr>
        <w:t>ные и пескобетонные поверхности</w:t>
      </w:r>
    </w:p>
    <w:p w:rsidR="00F373A8" w:rsidRPr="00591E82" w:rsidRDefault="0094269D">
      <w:pPr>
        <w:spacing w:before="116" w:line="229" w:lineRule="exact"/>
        <w:ind w:left="153" w:right="706"/>
        <w:rPr>
          <w:sz w:val="20"/>
          <w:lang w:val="ru-RU"/>
        </w:rPr>
      </w:pPr>
      <w:r>
        <w:rPr>
          <w:b/>
          <w:sz w:val="20"/>
          <w:lang w:val="ru-RU"/>
        </w:rPr>
        <w:t>Глубина пропитки бетона – 2–</w:t>
      </w:r>
      <w:r w:rsidR="0012000A" w:rsidRPr="00591E82">
        <w:rPr>
          <w:b/>
          <w:sz w:val="20"/>
          <w:lang w:val="ru-RU"/>
        </w:rPr>
        <w:t>6</w:t>
      </w:r>
      <w:r>
        <w:rPr>
          <w:b/>
          <w:sz w:val="20"/>
          <w:lang w:val="ru-RU"/>
        </w:rPr>
        <w:t xml:space="preserve"> </w:t>
      </w:r>
      <w:r w:rsidR="0012000A" w:rsidRPr="00591E82">
        <w:rPr>
          <w:b/>
          <w:sz w:val="20"/>
          <w:lang w:val="ru-RU"/>
        </w:rPr>
        <w:t>мм</w:t>
      </w:r>
      <w:r>
        <w:rPr>
          <w:b/>
          <w:sz w:val="20"/>
          <w:lang w:val="ru-RU"/>
        </w:rPr>
        <w:t>.</w:t>
      </w:r>
      <w:r w:rsidR="0012000A" w:rsidRPr="00591E82">
        <w:rPr>
          <w:b/>
          <w:sz w:val="20"/>
          <w:lang w:val="ru-RU"/>
        </w:rPr>
        <w:t xml:space="preserve"> </w:t>
      </w:r>
      <w:r w:rsidR="0012000A" w:rsidRPr="00591E82">
        <w:rPr>
          <w:sz w:val="20"/>
          <w:lang w:val="ru-RU"/>
        </w:rPr>
        <w:t>в зависимости от пористости бетона.</w:t>
      </w:r>
    </w:p>
    <w:p w:rsidR="00F373A8" w:rsidRPr="00591E82" w:rsidRDefault="00626771">
      <w:pPr>
        <w:spacing w:line="229" w:lineRule="exact"/>
        <w:ind w:left="153" w:right="706"/>
        <w:rPr>
          <w:sz w:val="20"/>
          <w:lang w:val="ru-RU"/>
        </w:rPr>
      </w:pPr>
      <w:r w:rsidRPr="00626771">
        <w:pict>
          <v:line id="_x0000_s1044" style="position:absolute;left:0;text-align:left;z-index:1048;mso-wrap-distance-left:0;mso-wrap-distance-right:0;mso-position-horizontal-relative:page" from="21.25pt,16.65pt" to="574.2pt,16.65pt" strokeweight=".72pt">
            <w10:wrap type="topAndBottom" anchorx="page"/>
          </v:line>
        </w:pict>
      </w:r>
      <w:r w:rsidR="0012000A" w:rsidRPr="00591E82">
        <w:rPr>
          <w:b/>
          <w:sz w:val="20"/>
          <w:lang w:val="ru-RU"/>
        </w:rPr>
        <w:t xml:space="preserve">Внешний вид </w:t>
      </w:r>
      <w:r w:rsidR="0012000A" w:rsidRPr="00591E82">
        <w:rPr>
          <w:sz w:val="20"/>
          <w:lang w:val="ru-RU"/>
        </w:rPr>
        <w:t>– шлифованный лакированный бетон.</w:t>
      </w:r>
    </w:p>
    <w:p w:rsidR="00F373A8" w:rsidRPr="00591E82" w:rsidRDefault="0012000A">
      <w:pPr>
        <w:spacing w:before="78" w:after="121"/>
        <w:ind w:left="153" w:right="706"/>
        <w:rPr>
          <w:sz w:val="20"/>
          <w:lang w:val="ru-RU"/>
        </w:rPr>
      </w:pPr>
      <w:r w:rsidRPr="00591E82">
        <w:rPr>
          <w:b/>
          <w:sz w:val="20"/>
          <w:lang w:val="ru-RU"/>
        </w:rPr>
        <w:t xml:space="preserve">Применяемый материал: </w:t>
      </w:r>
      <w:r w:rsidR="0094269D" w:rsidRPr="0094269D">
        <w:rPr>
          <w:sz w:val="20"/>
          <w:lang w:val="ru-RU"/>
        </w:rPr>
        <w:t>«</w:t>
      </w:r>
      <w:r w:rsidRPr="00591E82">
        <w:rPr>
          <w:sz w:val="20"/>
          <w:lang w:val="ru-RU"/>
        </w:rPr>
        <w:t>Элакор-ПУ Грунт-2К/50</w:t>
      </w:r>
      <w:r w:rsidR="0094269D">
        <w:rPr>
          <w:sz w:val="20"/>
          <w:lang w:val="ru-RU"/>
        </w:rPr>
        <w:t>»</w:t>
      </w:r>
      <w:r w:rsidRPr="00591E82">
        <w:rPr>
          <w:sz w:val="20"/>
          <w:lang w:val="ru-RU"/>
        </w:rPr>
        <w:t xml:space="preserve"> полиуретановый двухкомпонентный.</w:t>
      </w:r>
    </w:p>
    <w:p w:rsidR="00F373A8" w:rsidRDefault="00626771">
      <w:pPr>
        <w:pStyle w:val="a3"/>
        <w:ind w:left="119"/>
      </w:pPr>
      <w:r>
        <w:pict>
          <v:group id="_x0000_s1040" style="width:553.5pt;height:14.2pt;mso-position-horizontal-relative:char;mso-position-vertical-relative:line" coordsize="11070,284">
            <v:rect id="_x0000_s1043" style="position:absolute;left:5;top:10;width:11059;height:274" fillcolor="#fa9604" stroked="f"/>
            <v:line id="_x0000_s1042" style="position:absolute" from="5,5" to="11064,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;top:5;width:11060;height:279" filled="f" stroked="f">
              <v:textbox inset="0,0,0,0">
                <w:txbxContent>
                  <w:p w:rsidR="00F373A8" w:rsidRDefault="0012000A">
                    <w:pPr>
                      <w:spacing w:before="19"/>
                      <w:ind w:left="350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1. Общие требования, рекомендации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73A8" w:rsidRPr="00591E82" w:rsidRDefault="0012000A">
      <w:pPr>
        <w:pStyle w:val="a4"/>
        <w:numPr>
          <w:ilvl w:val="0"/>
          <w:numId w:val="2"/>
        </w:numPr>
        <w:tabs>
          <w:tab w:val="left" w:pos="437"/>
        </w:tabs>
        <w:spacing w:before="85"/>
        <w:ind w:firstLine="0"/>
        <w:rPr>
          <w:sz w:val="20"/>
          <w:lang w:val="ru-RU"/>
        </w:rPr>
      </w:pPr>
      <w:r w:rsidRPr="00591E82">
        <w:rPr>
          <w:sz w:val="20"/>
          <w:lang w:val="ru-RU"/>
        </w:rPr>
        <w:t>Марочная прочность бетона, пескобетона – не менее М200 (</w:t>
      </w:r>
      <w:r>
        <w:rPr>
          <w:sz w:val="20"/>
        </w:rPr>
        <w:t>B</w:t>
      </w:r>
      <w:r w:rsidRPr="00591E82">
        <w:rPr>
          <w:sz w:val="20"/>
          <w:lang w:val="ru-RU"/>
        </w:rPr>
        <w:t>15). Для слабых нагрузок допускается М150</w:t>
      </w:r>
      <w:r w:rsidRPr="00591E82">
        <w:rPr>
          <w:spacing w:val="-30"/>
          <w:sz w:val="20"/>
          <w:lang w:val="ru-RU"/>
        </w:rPr>
        <w:t xml:space="preserve"> </w:t>
      </w:r>
      <w:r w:rsidR="0094269D">
        <w:rPr>
          <w:sz w:val="20"/>
          <w:lang w:val="ru-RU"/>
        </w:rPr>
        <w:t>(В12,5);</w:t>
      </w:r>
    </w:p>
    <w:p w:rsidR="00F373A8" w:rsidRPr="00591E82" w:rsidRDefault="0012000A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591E82">
        <w:rPr>
          <w:sz w:val="20"/>
          <w:lang w:val="ru-RU"/>
        </w:rPr>
        <w:t>Выдержка бетона после укладки – не менее 14</w:t>
      </w:r>
      <w:r w:rsidR="0094269D">
        <w:rPr>
          <w:sz w:val="20"/>
          <w:lang w:val="ru-RU"/>
        </w:rPr>
        <w:t xml:space="preserve"> </w:t>
      </w:r>
      <w:r w:rsidRPr="00591E82">
        <w:rPr>
          <w:sz w:val="20"/>
          <w:lang w:val="ru-RU"/>
        </w:rPr>
        <w:t>сут. (</w:t>
      </w:r>
      <w:r w:rsidR="0094269D">
        <w:rPr>
          <w:sz w:val="20"/>
          <w:lang w:val="ru-RU"/>
        </w:rPr>
        <w:t>«</w:t>
      </w:r>
      <w:r w:rsidRPr="00591E82">
        <w:rPr>
          <w:sz w:val="20"/>
          <w:lang w:val="ru-RU"/>
        </w:rPr>
        <w:t>Эластобетон-А</w:t>
      </w:r>
      <w:r w:rsidR="0094269D">
        <w:rPr>
          <w:sz w:val="20"/>
          <w:lang w:val="ru-RU"/>
        </w:rPr>
        <w:t>»</w:t>
      </w:r>
      <w:r w:rsidRPr="00591E82">
        <w:rPr>
          <w:sz w:val="20"/>
          <w:lang w:val="ru-RU"/>
        </w:rPr>
        <w:t xml:space="preserve"> – 7сут.) при нормальных условиях</w:t>
      </w:r>
      <w:r w:rsidRPr="00591E82">
        <w:rPr>
          <w:spacing w:val="-26"/>
          <w:sz w:val="20"/>
          <w:lang w:val="ru-RU"/>
        </w:rPr>
        <w:t xml:space="preserve"> </w:t>
      </w:r>
      <w:r w:rsidR="0094269D">
        <w:rPr>
          <w:sz w:val="20"/>
          <w:lang w:val="ru-RU"/>
        </w:rPr>
        <w:t>твердения;</w:t>
      </w:r>
    </w:p>
    <w:p w:rsidR="00F373A8" w:rsidRPr="00591E82" w:rsidRDefault="0094269D">
      <w:pPr>
        <w:pStyle w:val="a4"/>
        <w:numPr>
          <w:ilvl w:val="0"/>
          <w:numId w:val="2"/>
        </w:numPr>
        <w:tabs>
          <w:tab w:val="left" w:pos="437"/>
        </w:tabs>
        <w:ind w:left="436" w:hanging="283"/>
        <w:rPr>
          <w:sz w:val="20"/>
          <w:lang w:val="ru-RU"/>
        </w:rPr>
      </w:pPr>
      <w:r>
        <w:rPr>
          <w:sz w:val="20"/>
          <w:lang w:val="ru-RU"/>
        </w:rPr>
        <w:t>Влажность поверхности не более 7</w:t>
      </w:r>
      <w:r w:rsidR="0012000A" w:rsidRPr="00591E82">
        <w:rPr>
          <w:sz w:val="20"/>
          <w:lang w:val="ru-RU"/>
        </w:rPr>
        <w:t>%</w:t>
      </w:r>
      <w:r>
        <w:rPr>
          <w:sz w:val="20"/>
          <w:lang w:val="ru-RU"/>
        </w:rPr>
        <w:t xml:space="preserve"> массы</w:t>
      </w:r>
      <w:r w:rsidR="0012000A" w:rsidRPr="00591E82">
        <w:rPr>
          <w:sz w:val="20"/>
          <w:lang w:val="ru-RU"/>
        </w:rPr>
        <w:t>. О</w:t>
      </w:r>
      <w:r>
        <w:rPr>
          <w:sz w:val="20"/>
          <w:lang w:val="ru-RU"/>
        </w:rPr>
        <w:t xml:space="preserve">тносительная влажность воздуха </w:t>
      </w:r>
      <w:r w:rsidRPr="00591E82">
        <w:rPr>
          <w:sz w:val="20"/>
          <w:lang w:val="ru-RU"/>
        </w:rPr>
        <w:t>–</w:t>
      </w:r>
      <w:r w:rsidR="0012000A" w:rsidRPr="00591E82">
        <w:rPr>
          <w:sz w:val="20"/>
          <w:lang w:val="ru-RU"/>
        </w:rPr>
        <w:t xml:space="preserve"> не более</w:t>
      </w:r>
      <w:r w:rsidR="0012000A" w:rsidRPr="00591E82">
        <w:rPr>
          <w:spacing w:val="-18"/>
          <w:sz w:val="20"/>
          <w:lang w:val="ru-RU"/>
        </w:rPr>
        <w:t xml:space="preserve"> </w:t>
      </w:r>
      <w:r>
        <w:rPr>
          <w:sz w:val="20"/>
          <w:lang w:val="ru-RU"/>
        </w:rPr>
        <w:t>90%;</w:t>
      </w:r>
    </w:p>
    <w:p w:rsidR="00F373A8" w:rsidRPr="00591E82" w:rsidRDefault="0094269D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>
        <w:rPr>
          <w:sz w:val="20"/>
          <w:lang w:val="ru-RU"/>
        </w:rPr>
        <w:t>Температура п</w:t>
      </w:r>
      <w:r w:rsidR="0012000A" w:rsidRPr="00591E82">
        <w:rPr>
          <w:sz w:val="20"/>
          <w:lang w:val="ru-RU"/>
        </w:rPr>
        <w:t>оверхности не менее чем на 3°С выше точки</w:t>
      </w:r>
      <w:r w:rsidR="0012000A" w:rsidRPr="00591E82">
        <w:rPr>
          <w:spacing w:val="-12"/>
          <w:sz w:val="20"/>
          <w:lang w:val="ru-RU"/>
        </w:rPr>
        <w:t xml:space="preserve"> </w:t>
      </w:r>
      <w:r>
        <w:rPr>
          <w:sz w:val="20"/>
          <w:lang w:val="ru-RU"/>
        </w:rPr>
        <w:t>росы;</w:t>
      </w:r>
    </w:p>
    <w:p w:rsidR="00F373A8" w:rsidRPr="00591E82" w:rsidRDefault="0012000A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 w:rsidRPr="00591E82">
        <w:rPr>
          <w:sz w:val="20"/>
          <w:lang w:val="ru-RU"/>
        </w:rPr>
        <w:t>Т</w:t>
      </w:r>
      <w:r w:rsidR="0094269D">
        <w:rPr>
          <w:sz w:val="20"/>
          <w:lang w:val="ru-RU"/>
        </w:rPr>
        <w:t xml:space="preserve">емпература воздуха и основания </w:t>
      </w:r>
      <w:r w:rsidR="0094269D" w:rsidRPr="00591E82">
        <w:rPr>
          <w:sz w:val="20"/>
          <w:lang w:val="ru-RU"/>
        </w:rPr>
        <w:t>–</w:t>
      </w:r>
      <w:r w:rsidRPr="00591E82">
        <w:rPr>
          <w:sz w:val="20"/>
          <w:lang w:val="ru-RU"/>
        </w:rPr>
        <w:t xml:space="preserve"> от +5°С до +25°</w:t>
      </w:r>
      <w:r>
        <w:rPr>
          <w:sz w:val="20"/>
        </w:rPr>
        <w:t>C</w:t>
      </w:r>
      <w:r w:rsidR="0094269D">
        <w:rPr>
          <w:sz w:val="20"/>
          <w:lang w:val="ru-RU"/>
        </w:rPr>
        <w:t xml:space="preserve">. Температура грунта </w:t>
      </w:r>
      <w:r w:rsidR="0094269D" w:rsidRPr="00591E82">
        <w:rPr>
          <w:sz w:val="20"/>
          <w:lang w:val="ru-RU"/>
        </w:rPr>
        <w:t>–</w:t>
      </w:r>
      <w:r w:rsidRPr="00591E82">
        <w:rPr>
          <w:sz w:val="20"/>
          <w:lang w:val="ru-RU"/>
        </w:rPr>
        <w:t xml:space="preserve"> от +10°С до</w:t>
      </w:r>
      <w:r w:rsidRPr="00591E82">
        <w:rPr>
          <w:spacing w:val="-22"/>
          <w:sz w:val="20"/>
          <w:lang w:val="ru-RU"/>
        </w:rPr>
        <w:t xml:space="preserve"> </w:t>
      </w:r>
      <w:r w:rsidRPr="00591E82">
        <w:rPr>
          <w:sz w:val="20"/>
          <w:lang w:val="ru-RU"/>
        </w:rPr>
        <w:t>+20°</w:t>
      </w:r>
      <w:r>
        <w:rPr>
          <w:sz w:val="20"/>
        </w:rPr>
        <w:t>C</w:t>
      </w:r>
      <w:r w:rsidR="0094269D">
        <w:rPr>
          <w:sz w:val="20"/>
          <w:lang w:val="ru-RU"/>
        </w:rPr>
        <w:t>;</w:t>
      </w:r>
    </w:p>
    <w:p w:rsidR="00F373A8" w:rsidRPr="00591E82" w:rsidRDefault="0012000A">
      <w:pPr>
        <w:pStyle w:val="a4"/>
        <w:numPr>
          <w:ilvl w:val="0"/>
          <w:numId w:val="2"/>
        </w:numPr>
        <w:tabs>
          <w:tab w:val="left" w:pos="437"/>
        </w:tabs>
        <w:spacing w:line="229" w:lineRule="exact"/>
        <w:ind w:left="436" w:hanging="283"/>
        <w:rPr>
          <w:sz w:val="20"/>
          <w:lang w:val="ru-RU"/>
        </w:rPr>
      </w:pPr>
      <w:r w:rsidRPr="00591E82">
        <w:rPr>
          <w:sz w:val="20"/>
          <w:lang w:val="ru-RU"/>
        </w:rPr>
        <w:t>Способ нанесения: валики или кисти, стойкие к растворителям; безвоздушное</w:t>
      </w:r>
      <w:r w:rsidRPr="00591E82">
        <w:rPr>
          <w:spacing w:val="-16"/>
          <w:sz w:val="20"/>
          <w:lang w:val="ru-RU"/>
        </w:rPr>
        <w:t xml:space="preserve"> </w:t>
      </w:r>
      <w:r w:rsidR="0094269D">
        <w:rPr>
          <w:sz w:val="20"/>
          <w:lang w:val="ru-RU"/>
        </w:rPr>
        <w:t>распыление;</w:t>
      </w:r>
    </w:p>
    <w:p w:rsidR="0094269D" w:rsidRPr="0094269D" w:rsidRDefault="00626771" w:rsidP="0094269D">
      <w:pPr>
        <w:pStyle w:val="a4"/>
        <w:numPr>
          <w:ilvl w:val="0"/>
          <w:numId w:val="2"/>
        </w:numPr>
        <w:tabs>
          <w:tab w:val="left" w:pos="437"/>
        </w:tabs>
        <w:spacing w:line="360" w:lineRule="auto"/>
        <w:ind w:right="-10" w:firstLine="0"/>
        <w:rPr>
          <w:sz w:val="20"/>
          <w:lang w:val="ru-RU"/>
        </w:rPr>
      </w:pPr>
      <w:r w:rsidRPr="00626771">
        <w:pict>
          <v:shape id="_x0000_s1039" type="#_x0000_t202" style="position:absolute;left:0;text-align:left;margin-left:21.95pt;margin-top:29.1pt;width:551.9pt;height:98.6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Look w:val="01E0"/>
                  </w:tblPr>
                  <w:tblGrid>
                    <w:gridCol w:w="3306"/>
                    <w:gridCol w:w="1442"/>
                    <w:gridCol w:w="1440"/>
                    <w:gridCol w:w="1443"/>
                    <w:gridCol w:w="1442"/>
                    <w:gridCol w:w="1942"/>
                  </w:tblGrid>
                  <w:tr w:rsidR="00F373A8">
                    <w:trPr>
                      <w:trHeight w:hRule="exact" w:val="245"/>
                    </w:trPr>
                    <w:tc>
                      <w:tcPr>
                        <w:tcW w:w="3306" w:type="dxa"/>
                        <w:shd w:val="clear" w:color="auto" w:fill="EFEFEF"/>
                      </w:tcPr>
                      <w:p w:rsidR="00F373A8" w:rsidRDefault="0012000A">
                        <w:pPr>
                          <w:pStyle w:val="TableParagraph"/>
                          <w:spacing w:line="225" w:lineRule="exact"/>
                          <w:ind w:left="101" w:righ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Поверхность</w:t>
                        </w:r>
                      </w:p>
                    </w:tc>
                    <w:tc>
                      <w:tcPr>
                        <w:tcW w:w="1442" w:type="dxa"/>
                        <w:shd w:val="clear" w:color="auto" w:fill="EFEFEF"/>
                      </w:tcPr>
                      <w:p w:rsidR="00F373A8" w:rsidRDefault="0012000A">
                        <w:pPr>
                          <w:pStyle w:val="TableParagraph"/>
                          <w:spacing w:line="225" w:lineRule="exact"/>
                          <w:ind w:left="37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Слой 1</w:t>
                        </w:r>
                      </w:p>
                    </w:tc>
                    <w:tc>
                      <w:tcPr>
                        <w:tcW w:w="1440" w:type="dxa"/>
                        <w:shd w:val="clear" w:color="auto" w:fill="EFEFEF"/>
                      </w:tcPr>
                      <w:p w:rsidR="00F373A8" w:rsidRDefault="0012000A">
                        <w:pPr>
                          <w:pStyle w:val="TableParagraph"/>
                          <w:spacing w:line="225" w:lineRule="exact"/>
                          <w:ind w:left="325" w:right="3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Слой 2</w:t>
                        </w:r>
                      </w:p>
                    </w:tc>
                    <w:tc>
                      <w:tcPr>
                        <w:tcW w:w="1443" w:type="dxa"/>
                        <w:shd w:val="clear" w:color="auto" w:fill="EFEFEF"/>
                      </w:tcPr>
                      <w:p w:rsidR="00F373A8" w:rsidRDefault="0012000A">
                        <w:pPr>
                          <w:pStyle w:val="TableParagraph"/>
                          <w:spacing w:line="225" w:lineRule="exact"/>
                          <w:ind w:left="327" w:right="3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Слой 3</w:t>
                        </w:r>
                      </w:p>
                    </w:tc>
                    <w:tc>
                      <w:tcPr>
                        <w:tcW w:w="1442" w:type="dxa"/>
                        <w:shd w:val="clear" w:color="auto" w:fill="EFEFEF"/>
                      </w:tcPr>
                      <w:p w:rsidR="00F373A8" w:rsidRDefault="0012000A">
                        <w:pPr>
                          <w:pStyle w:val="TableParagraph"/>
                          <w:spacing w:line="225" w:lineRule="exact"/>
                          <w:ind w:left="326" w:right="3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Слой 4</w:t>
                        </w:r>
                      </w:p>
                    </w:tc>
                    <w:tc>
                      <w:tcPr>
                        <w:tcW w:w="1942" w:type="dxa"/>
                        <w:shd w:val="clear" w:color="auto" w:fill="EFEFEF"/>
                      </w:tcPr>
                      <w:p w:rsidR="00F373A8" w:rsidRDefault="0012000A">
                        <w:pPr>
                          <w:pStyle w:val="TableParagraph"/>
                          <w:spacing w:line="225" w:lineRule="exact"/>
                          <w:ind w:left="443" w:right="4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Итого, </w:t>
                        </w:r>
                        <w:r>
                          <w:rPr>
                            <w:b/>
                            <w:sz w:val="18"/>
                          </w:rPr>
                          <w:t>г/м²</w:t>
                        </w:r>
                      </w:p>
                    </w:tc>
                  </w:tr>
                  <w:tr w:rsidR="00F373A8">
                    <w:trPr>
                      <w:trHeight w:hRule="exact" w:val="245"/>
                    </w:trPr>
                    <w:tc>
                      <w:tcPr>
                        <w:tcW w:w="3306" w:type="dxa"/>
                      </w:tcPr>
                      <w:p w:rsidR="00F373A8" w:rsidRDefault="0012000A">
                        <w:pPr>
                          <w:pStyle w:val="TableParagraph"/>
                          <w:ind w:left="171"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Бетон (пескобетон) М150..М250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left="3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700-800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373A8" w:rsidRDefault="0012000A">
                        <w:pPr>
                          <w:pStyle w:val="TableParagraph"/>
                          <w:ind w:left="325" w:right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600-700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F373A8" w:rsidRDefault="0012000A">
                        <w:pPr>
                          <w:pStyle w:val="TableParagraph"/>
                          <w:ind w:left="327" w:right="3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400-450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left="326" w:right="3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100-150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F373A8" w:rsidRDefault="0094269D">
                        <w:pPr>
                          <w:pStyle w:val="TableParagraph"/>
                          <w:ind w:left="443" w:righ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1800</w:t>
                        </w:r>
                        <w:r w:rsidRPr="00591E82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12000A">
                          <w:rPr>
                            <w:sz w:val="20"/>
                          </w:rPr>
                          <w:t>2100</w:t>
                        </w:r>
                      </w:p>
                    </w:tc>
                  </w:tr>
                  <w:tr w:rsidR="00F373A8">
                    <w:trPr>
                      <w:trHeight w:hRule="exact" w:val="245"/>
                    </w:trPr>
                    <w:tc>
                      <w:tcPr>
                        <w:tcW w:w="3306" w:type="dxa"/>
                      </w:tcPr>
                      <w:p w:rsidR="00F373A8" w:rsidRDefault="0012000A">
                        <w:pPr>
                          <w:pStyle w:val="TableParagraph"/>
                          <w:ind w:left="171"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Бетон (пескобетон) М250..М350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left="3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450-550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373A8" w:rsidRDefault="0012000A">
                        <w:pPr>
                          <w:pStyle w:val="TableParagraph"/>
                          <w:ind w:left="325" w:right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250-350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F373A8" w:rsidRDefault="0012000A">
                        <w:pPr>
                          <w:pStyle w:val="TableParagraph"/>
                          <w:ind w:left="327" w:right="3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100-150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F373A8" w:rsidRDefault="0094269D">
                        <w:pPr>
                          <w:pStyle w:val="TableParagraph"/>
                          <w:ind w:left="443" w:right="4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 w:rsidRPr="00591E82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12000A">
                          <w:rPr>
                            <w:sz w:val="20"/>
                          </w:rPr>
                          <w:t>1050</w:t>
                        </w:r>
                      </w:p>
                    </w:tc>
                  </w:tr>
                  <w:tr w:rsidR="00F373A8">
                    <w:trPr>
                      <w:trHeight w:hRule="exact" w:val="245"/>
                    </w:trPr>
                    <w:tc>
                      <w:tcPr>
                        <w:tcW w:w="3306" w:type="dxa"/>
                      </w:tcPr>
                      <w:p w:rsidR="00F373A8" w:rsidRDefault="0012000A">
                        <w:pPr>
                          <w:pStyle w:val="TableParagraph"/>
                          <w:ind w:left="171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Бетон (пескобетон) более М350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left="3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250-350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373A8" w:rsidRDefault="0012000A">
                        <w:pPr>
                          <w:pStyle w:val="TableParagraph"/>
                          <w:ind w:left="325" w:right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100-150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F373A8" w:rsidRDefault="0012000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F373A8" w:rsidRDefault="0094269D">
                        <w:pPr>
                          <w:pStyle w:val="TableParagraph"/>
                          <w:ind w:left="443" w:righ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350</w:t>
                        </w:r>
                        <w:r w:rsidRPr="00591E82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12000A">
                          <w:rPr>
                            <w:sz w:val="20"/>
                          </w:rPr>
                          <w:t>500</w:t>
                        </w:r>
                      </w:p>
                    </w:tc>
                  </w:tr>
                  <w:tr w:rsidR="00F373A8">
                    <w:trPr>
                      <w:trHeight w:hRule="exact" w:val="245"/>
                    </w:trPr>
                    <w:tc>
                      <w:tcPr>
                        <w:tcW w:w="3306" w:type="dxa"/>
                      </w:tcPr>
                      <w:p w:rsidR="00F373A8" w:rsidRDefault="0012000A">
                        <w:pPr>
                          <w:pStyle w:val="TableParagraph"/>
                          <w:ind w:left="171"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Эластобетон-А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left="3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200-250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373A8" w:rsidRDefault="0012000A">
                        <w:pPr>
                          <w:pStyle w:val="TableParagraph"/>
                          <w:ind w:left="325" w:right="3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F373A8" w:rsidRDefault="0012000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F373A8" w:rsidRDefault="0094269D">
                        <w:pPr>
                          <w:pStyle w:val="TableParagraph"/>
                          <w:ind w:left="443" w:righ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</w:t>
                        </w:r>
                        <w:r w:rsidRPr="00591E82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12000A">
                          <w:rPr>
                            <w:sz w:val="20"/>
                          </w:rPr>
                          <w:t>350</w:t>
                        </w:r>
                      </w:p>
                    </w:tc>
                  </w:tr>
                  <w:tr w:rsidR="00F373A8">
                    <w:trPr>
                      <w:trHeight w:hRule="exact" w:val="245"/>
                    </w:trPr>
                    <w:tc>
                      <w:tcPr>
                        <w:tcW w:w="3306" w:type="dxa"/>
                      </w:tcPr>
                      <w:p w:rsidR="00F373A8" w:rsidRDefault="0012000A">
                        <w:pPr>
                          <w:pStyle w:val="TableParagraph"/>
                          <w:ind w:left="171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Магнезиальный бетон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left="3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150-200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373A8" w:rsidRDefault="0012000A">
                        <w:pPr>
                          <w:pStyle w:val="TableParagraph"/>
                          <w:ind w:left="325" w:right="3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F373A8" w:rsidRDefault="0012000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F373A8" w:rsidRDefault="0094269D">
                        <w:pPr>
                          <w:pStyle w:val="TableParagraph"/>
                          <w:ind w:left="443" w:righ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  <w:r w:rsidRPr="00591E82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12000A">
                          <w:rPr>
                            <w:sz w:val="20"/>
                          </w:rPr>
                          <w:t>300</w:t>
                        </w:r>
                      </w:p>
                    </w:tc>
                  </w:tr>
                  <w:tr w:rsidR="00F373A8">
                    <w:trPr>
                      <w:trHeight w:hRule="exact" w:val="245"/>
                    </w:trPr>
                    <w:tc>
                      <w:tcPr>
                        <w:tcW w:w="3306" w:type="dxa"/>
                      </w:tcPr>
                      <w:p w:rsidR="00F373A8" w:rsidRDefault="0012000A">
                        <w:pPr>
                          <w:pStyle w:val="TableParagraph"/>
                          <w:ind w:left="171" w:righ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Плитка тротуарная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left="3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200-250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373A8" w:rsidRDefault="0012000A">
                        <w:pPr>
                          <w:pStyle w:val="TableParagraph"/>
                          <w:ind w:left="325" w:right="3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100-150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F373A8" w:rsidRDefault="0012000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F373A8" w:rsidRDefault="0094269D">
                        <w:pPr>
                          <w:pStyle w:val="TableParagraph"/>
                          <w:ind w:left="443" w:righ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</w:t>
                        </w:r>
                        <w:r w:rsidRPr="00591E82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12000A">
                          <w:rPr>
                            <w:sz w:val="20"/>
                          </w:rPr>
                          <w:t>400</w:t>
                        </w:r>
                      </w:p>
                    </w:tc>
                  </w:tr>
                  <w:tr w:rsidR="00F373A8">
                    <w:trPr>
                      <w:trHeight w:hRule="exact" w:val="245"/>
                    </w:trPr>
                    <w:tc>
                      <w:tcPr>
                        <w:tcW w:w="3306" w:type="dxa"/>
                      </w:tcPr>
                      <w:p w:rsidR="00F373A8" w:rsidRDefault="0012000A">
                        <w:pPr>
                          <w:pStyle w:val="TableParagraph"/>
                          <w:ind w:left="171"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Шифер (ацеид)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left="3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150-200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373A8" w:rsidRDefault="0012000A">
                        <w:pPr>
                          <w:pStyle w:val="TableParagraph"/>
                          <w:ind w:left="325" w:right="3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443" w:type="dxa"/>
                      </w:tcPr>
                      <w:p w:rsidR="00F373A8" w:rsidRDefault="0012000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F373A8" w:rsidRDefault="0012000A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F373A8" w:rsidRDefault="0094269D">
                        <w:pPr>
                          <w:pStyle w:val="TableParagraph"/>
                          <w:ind w:left="443" w:righ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  <w:r w:rsidRPr="00591E82">
                          <w:rPr>
                            <w:sz w:val="20"/>
                            <w:lang w:val="ru-RU"/>
                          </w:rPr>
                          <w:t>–</w:t>
                        </w:r>
                        <w:r w:rsidR="0012000A">
                          <w:rPr>
                            <w:sz w:val="20"/>
                          </w:rPr>
                          <w:t>300</w:t>
                        </w:r>
                      </w:p>
                    </w:tc>
                  </w:tr>
                </w:tbl>
                <w:p w:rsidR="00F373A8" w:rsidRDefault="00F373A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2000A" w:rsidRPr="00591E82">
        <w:rPr>
          <w:sz w:val="20"/>
          <w:lang w:val="ru-RU"/>
        </w:rPr>
        <w:t xml:space="preserve">После отбора материала плотно закрывайте тару. </w:t>
      </w:r>
      <w:r w:rsidR="0012000A" w:rsidRPr="00591E82">
        <w:rPr>
          <w:b/>
          <w:sz w:val="20"/>
          <w:lang w:val="ru-RU"/>
        </w:rPr>
        <w:t xml:space="preserve">Не допускайте попадания воды в материал! </w:t>
      </w:r>
    </w:p>
    <w:p w:rsidR="00F373A8" w:rsidRPr="00591E82" w:rsidRDefault="0094269D" w:rsidP="0094269D">
      <w:pPr>
        <w:pStyle w:val="a4"/>
        <w:tabs>
          <w:tab w:val="left" w:pos="437"/>
        </w:tabs>
        <w:spacing w:line="360" w:lineRule="auto"/>
        <w:ind w:left="153" w:right="-10" w:firstLine="0"/>
        <w:rPr>
          <w:sz w:val="20"/>
          <w:lang w:val="ru-RU"/>
        </w:rPr>
      </w:pPr>
      <w:r>
        <w:rPr>
          <w:b/>
          <w:sz w:val="20"/>
          <w:lang w:val="ru-RU"/>
        </w:rPr>
        <w:tab/>
      </w:r>
      <w:r w:rsidR="0012000A" w:rsidRPr="00591E82">
        <w:rPr>
          <w:b/>
          <w:sz w:val="20"/>
          <w:lang w:val="ru-RU"/>
        </w:rPr>
        <w:t xml:space="preserve">Примерный расход </w:t>
      </w:r>
      <w:r w:rsidRPr="0094269D">
        <w:rPr>
          <w:sz w:val="20"/>
          <w:lang w:val="ru-RU"/>
        </w:rPr>
        <w:t>«</w:t>
      </w:r>
      <w:r w:rsidR="0012000A" w:rsidRPr="00591E82">
        <w:rPr>
          <w:sz w:val="20"/>
          <w:lang w:val="ru-RU"/>
        </w:rPr>
        <w:t>Грунта-2К/50</w:t>
      </w:r>
      <w:r>
        <w:rPr>
          <w:sz w:val="20"/>
          <w:lang w:val="ru-RU"/>
        </w:rPr>
        <w:t>» и количество слоё</w:t>
      </w:r>
      <w:r w:rsidR="0012000A" w:rsidRPr="00591E82">
        <w:rPr>
          <w:sz w:val="20"/>
          <w:lang w:val="ru-RU"/>
        </w:rPr>
        <w:t>в в зависимости от марочной прочности</w:t>
      </w:r>
      <w:r w:rsidR="0012000A" w:rsidRPr="00591E82">
        <w:rPr>
          <w:spacing w:val="-24"/>
          <w:sz w:val="20"/>
          <w:lang w:val="ru-RU"/>
        </w:rPr>
        <w:t xml:space="preserve"> </w:t>
      </w:r>
      <w:r>
        <w:rPr>
          <w:sz w:val="20"/>
          <w:lang w:val="ru-RU"/>
        </w:rPr>
        <w:t>поверхности:</w:t>
      </w:r>
    </w:p>
    <w:p w:rsidR="00F373A8" w:rsidRPr="00591E82" w:rsidRDefault="00F373A8">
      <w:pPr>
        <w:pStyle w:val="a3"/>
        <w:rPr>
          <w:lang w:val="ru-RU"/>
        </w:rPr>
      </w:pPr>
    </w:p>
    <w:p w:rsidR="00F373A8" w:rsidRPr="00591E82" w:rsidRDefault="00F373A8">
      <w:pPr>
        <w:pStyle w:val="a3"/>
        <w:rPr>
          <w:lang w:val="ru-RU"/>
        </w:rPr>
      </w:pPr>
    </w:p>
    <w:p w:rsidR="00F373A8" w:rsidRPr="00591E82" w:rsidRDefault="00F373A8">
      <w:pPr>
        <w:pStyle w:val="a3"/>
        <w:rPr>
          <w:lang w:val="ru-RU"/>
        </w:rPr>
      </w:pPr>
    </w:p>
    <w:p w:rsidR="00F373A8" w:rsidRPr="00591E82" w:rsidRDefault="00F373A8">
      <w:pPr>
        <w:pStyle w:val="a3"/>
        <w:rPr>
          <w:lang w:val="ru-RU"/>
        </w:rPr>
      </w:pPr>
    </w:p>
    <w:p w:rsidR="00F373A8" w:rsidRPr="00591E82" w:rsidRDefault="00F373A8">
      <w:pPr>
        <w:pStyle w:val="a3"/>
        <w:rPr>
          <w:lang w:val="ru-RU"/>
        </w:rPr>
      </w:pPr>
    </w:p>
    <w:p w:rsidR="00F373A8" w:rsidRPr="00591E82" w:rsidRDefault="00F373A8">
      <w:pPr>
        <w:pStyle w:val="a3"/>
        <w:rPr>
          <w:lang w:val="ru-RU"/>
        </w:rPr>
      </w:pPr>
    </w:p>
    <w:p w:rsidR="00F373A8" w:rsidRPr="00591E82" w:rsidRDefault="00F373A8">
      <w:pPr>
        <w:pStyle w:val="a3"/>
        <w:rPr>
          <w:lang w:val="ru-RU"/>
        </w:rPr>
      </w:pPr>
    </w:p>
    <w:p w:rsidR="00F373A8" w:rsidRPr="00591E82" w:rsidRDefault="00F373A8">
      <w:pPr>
        <w:pStyle w:val="a3"/>
        <w:spacing w:before="6"/>
        <w:rPr>
          <w:sz w:val="21"/>
          <w:lang w:val="ru-RU"/>
        </w:rPr>
      </w:pPr>
    </w:p>
    <w:p w:rsidR="00F373A8" w:rsidRPr="00591E82" w:rsidRDefault="0012000A">
      <w:pPr>
        <w:spacing w:before="74" w:line="242" w:lineRule="auto"/>
        <w:ind w:left="153" w:right="706"/>
        <w:rPr>
          <w:sz w:val="20"/>
          <w:lang w:val="ru-RU"/>
        </w:rPr>
      </w:pPr>
      <w:r w:rsidRPr="00591E82">
        <w:rPr>
          <w:b/>
          <w:sz w:val="20"/>
          <w:lang w:val="ru-RU"/>
        </w:rPr>
        <w:t>Расход грунта сильно зависит от пористости поверхности, рекомендуем замерить его предварительно</w:t>
      </w:r>
      <w:r w:rsidRPr="00591E82">
        <w:rPr>
          <w:sz w:val="20"/>
          <w:lang w:val="ru-RU"/>
        </w:rPr>
        <w:t xml:space="preserve">: </w:t>
      </w:r>
      <w:r w:rsidR="0094269D">
        <w:rPr>
          <w:sz w:val="20"/>
          <w:lang w:val="ru-RU"/>
        </w:rPr>
        <w:t xml:space="preserve">1. </w:t>
      </w:r>
      <w:r w:rsidRPr="00591E82">
        <w:rPr>
          <w:sz w:val="20"/>
          <w:lang w:val="ru-RU"/>
        </w:rPr>
        <w:t>Подготовить (очистить и обеспылить) квадрат поверхности 1х1</w:t>
      </w:r>
      <w:r w:rsidR="0094269D">
        <w:rPr>
          <w:sz w:val="20"/>
          <w:lang w:val="ru-RU"/>
        </w:rPr>
        <w:t xml:space="preserve"> </w:t>
      </w:r>
      <w:r w:rsidRPr="00591E82">
        <w:rPr>
          <w:sz w:val="20"/>
          <w:lang w:val="ru-RU"/>
        </w:rPr>
        <w:t>м. По пе</w:t>
      </w:r>
      <w:r w:rsidR="0094269D">
        <w:rPr>
          <w:sz w:val="20"/>
          <w:lang w:val="ru-RU"/>
        </w:rPr>
        <w:t>риметру наклеить малярную ленту;</w:t>
      </w:r>
    </w:p>
    <w:p w:rsidR="0094269D" w:rsidRDefault="00626771">
      <w:pPr>
        <w:pStyle w:val="a3"/>
        <w:ind w:left="153" w:right="593"/>
        <w:rPr>
          <w:lang w:val="ru-RU"/>
        </w:rPr>
      </w:pPr>
      <w:r w:rsidRPr="00626771">
        <w:pict>
          <v:group id="_x0000_s1035" style="position:absolute;left:0;text-align:left;margin-left:21pt;margin-top:40.35pt;width:553.5pt;height:14.2pt;z-index:1144;mso-wrap-distance-left:0;mso-wrap-distance-right:0;mso-position-horizontal-relative:page" coordorigin="420,807" coordsize="11070,284">
            <v:rect id="_x0000_s1038" style="position:absolute;left:425;top:816;width:11059;height:274" fillcolor="#fa9604" stroked="f"/>
            <v:line id="_x0000_s1037" style="position:absolute" from="425,812" to="11484,812" strokeweight=".48pt"/>
            <v:shape id="_x0000_s1036" type="#_x0000_t202" style="position:absolute;left:425;top:812;width:11060;height:279" filled="f" stroked="f">
              <v:textbox inset="0,0,0,0">
                <w:txbxContent>
                  <w:p w:rsidR="00F373A8" w:rsidRDefault="0094269D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2. Подготовка </w:t>
                    </w:r>
                    <w:r>
                      <w:rPr>
                        <w:b/>
                        <w:color w:val="FFFFFF"/>
                        <w:lang w:val="ru-RU"/>
                      </w:rPr>
                      <w:t>п</w:t>
                    </w:r>
                    <w:r w:rsidR="0012000A">
                      <w:rPr>
                        <w:b/>
                        <w:color w:val="FFFFFF"/>
                      </w:rPr>
                      <w:t>оверхности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94269D">
        <w:rPr>
          <w:lang w:val="ru-RU"/>
        </w:rPr>
        <w:t>2. Завесить г</w:t>
      </w:r>
      <w:r w:rsidR="0012000A" w:rsidRPr="00591E82">
        <w:rPr>
          <w:lang w:val="ru-RU"/>
        </w:rPr>
        <w:t xml:space="preserve">рунт вместе с </w:t>
      </w:r>
      <w:r w:rsidR="0094269D">
        <w:rPr>
          <w:lang w:val="ru-RU"/>
        </w:rPr>
        <w:t>валиком (кистью). Нанести слои г</w:t>
      </w:r>
      <w:r w:rsidR="0012000A" w:rsidRPr="00591E82">
        <w:rPr>
          <w:lang w:val="ru-RU"/>
        </w:rPr>
        <w:t>рунта до равно</w:t>
      </w:r>
      <w:r w:rsidR="0094269D">
        <w:rPr>
          <w:lang w:val="ru-RU"/>
        </w:rPr>
        <w:t>мерного глянца поверхности;</w:t>
      </w:r>
      <w:r w:rsidR="0012000A" w:rsidRPr="00591E82">
        <w:rPr>
          <w:lang w:val="ru-RU"/>
        </w:rPr>
        <w:t xml:space="preserve"> </w:t>
      </w:r>
    </w:p>
    <w:p w:rsidR="00F373A8" w:rsidRPr="00591E82" w:rsidRDefault="0094269D" w:rsidP="0094269D">
      <w:pPr>
        <w:pStyle w:val="a3"/>
        <w:ind w:left="153" w:right="131"/>
        <w:rPr>
          <w:lang w:val="ru-RU"/>
        </w:rPr>
      </w:pPr>
      <w:r>
        <w:rPr>
          <w:lang w:val="ru-RU"/>
        </w:rPr>
        <w:t>3. Завесить остатки г</w:t>
      </w:r>
      <w:r w:rsidR="0012000A" w:rsidRPr="00591E82">
        <w:rPr>
          <w:lang w:val="ru-RU"/>
        </w:rPr>
        <w:t>рунта вместе с валиком. Вы определите расход, даже с уч</w:t>
      </w:r>
      <w:r>
        <w:rPr>
          <w:lang w:val="ru-RU"/>
        </w:rPr>
        <w:t>етом остатка материала на валике;</w:t>
      </w:r>
      <w:r w:rsidR="0012000A" w:rsidRPr="00591E82">
        <w:rPr>
          <w:lang w:val="ru-RU"/>
        </w:rPr>
        <w:t xml:space="preserve"> Если нет профессиональных весов, можно использовать бытовые (кухонные) с пределом взвешивания до</w:t>
      </w:r>
      <w:r w:rsidR="0012000A" w:rsidRPr="00591E82">
        <w:rPr>
          <w:spacing w:val="-18"/>
          <w:lang w:val="ru-RU"/>
        </w:rPr>
        <w:t xml:space="preserve"> </w:t>
      </w:r>
      <w:r>
        <w:rPr>
          <w:lang w:val="ru-RU"/>
        </w:rPr>
        <w:t>3</w:t>
      </w:r>
      <w:r w:rsidRPr="00591E82">
        <w:rPr>
          <w:lang w:val="ru-RU"/>
        </w:rPr>
        <w:t>–</w:t>
      </w:r>
      <w:r w:rsidR="0012000A" w:rsidRPr="00591E82">
        <w:rPr>
          <w:lang w:val="ru-RU"/>
        </w:rPr>
        <w:t>5</w:t>
      </w:r>
      <w:r>
        <w:rPr>
          <w:lang w:val="ru-RU"/>
        </w:rPr>
        <w:t xml:space="preserve"> </w:t>
      </w:r>
      <w:r w:rsidR="0012000A" w:rsidRPr="00591E82">
        <w:rPr>
          <w:lang w:val="ru-RU"/>
        </w:rPr>
        <w:t>кг.</w:t>
      </w:r>
    </w:p>
    <w:p w:rsidR="00F373A8" w:rsidRPr="00591E82" w:rsidRDefault="0094269D">
      <w:pPr>
        <w:pStyle w:val="a3"/>
        <w:spacing w:before="83"/>
        <w:ind w:left="153"/>
        <w:rPr>
          <w:lang w:val="ru-RU"/>
        </w:rPr>
      </w:pPr>
      <w:r>
        <w:rPr>
          <w:lang w:val="ru-RU"/>
        </w:rPr>
        <w:t>Очистить п</w:t>
      </w:r>
      <w:r w:rsidR="0012000A" w:rsidRPr="00591E82">
        <w:rPr>
          <w:lang w:val="ru-RU"/>
        </w:rPr>
        <w:t>оверхно</w:t>
      </w:r>
      <w:r>
        <w:rPr>
          <w:lang w:val="ru-RU"/>
        </w:rPr>
        <w:t xml:space="preserve">сть </w:t>
      </w:r>
      <w:r w:rsidRPr="00591E82">
        <w:rPr>
          <w:lang w:val="ru-RU"/>
        </w:rPr>
        <w:t>–</w:t>
      </w:r>
      <w:r w:rsidR="0012000A" w:rsidRPr="00591E82">
        <w:rPr>
          <w:lang w:val="ru-RU"/>
        </w:rPr>
        <w:t xml:space="preserve"> удалить рыхлый верхний ослабленный слой (для старого бетона), цементное молоко (для нового бетона), слой железнения, топпинг, грязь, масло, старую краску и т.</w:t>
      </w:r>
      <w:r>
        <w:rPr>
          <w:lang w:val="ru-RU"/>
        </w:rPr>
        <w:t xml:space="preserve"> </w:t>
      </w:r>
      <w:r w:rsidR="0012000A" w:rsidRPr="00591E82">
        <w:rPr>
          <w:lang w:val="ru-RU"/>
        </w:rPr>
        <w:t>п.</w:t>
      </w:r>
    </w:p>
    <w:p w:rsidR="00F373A8" w:rsidRPr="00591E82" w:rsidRDefault="0012000A">
      <w:pPr>
        <w:pStyle w:val="a3"/>
        <w:spacing w:line="228" w:lineRule="exact"/>
        <w:ind w:left="153" w:right="706"/>
        <w:rPr>
          <w:lang w:val="ru-RU"/>
        </w:rPr>
      </w:pPr>
      <w:r w:rsidRPr="00591E82">
        <w:rPr>
          <w:b/>
          <w:lang w:val="ru-RU"/>
        </w:rPr>
        <w:t>Способы очистки:</w:t>
      </w:r>
      <w:r w:rsidR="0094269D">
        <w:rPr>
          <w:b/>
          <w:lang w:val="ru-RU"/>
        </w:rPr>
        <w:tab/>
      </w:r>
      <w:r w:rsidR="0094269D" w:rsidRPr="00591E82">
        <w:rPr>
          <w:lang w:val="ru-RU"/>
        </w:rPr>
        <w:t>–</w:t>
      </w:r>
      <w:r w:rsidRPr="00591E82">
        <w:rPr>
          <w:lang w:val="ru-RU"/>
        </w:rPr>
        <w:t xml:space="preserve"> мозаично-шлифовальная машина с алмазными или корундовыми сегментами;</w:t>
      </w:r>
    </w:p>
    <w:p w:rsidR="00F373A8" w:rsidRPr="00591E82" w:rsidRDefault="0094269D" w:rsidP="0094269D">
      <w:pPr>
        <w:pStyle w:val="a3"/>
        <w:spacing w:before="3"/>
        <w:ind w:left="2011" w:right="706" w:firstLine="149"/>
        <w:rPr>
          <w:lang w:val="ru-RU"/>
        </w:rPr>
      </w:pPr>
      <w:r w:rsidRPr="00591E82">
        <w:rPr>
          <w:lang w:val="ru-RU"/>
        </w:rPr>
        <w:t>–</w:t>
      </w:r>
      <w:r w:rsidR="0012000A" w:rsidRPr="00591E82">
        <w:rPr>
          <w:lang w:val="ru-RU"/>
        </w:rPr>
        <w:t xml:space="preserve"> пескоструйная или дробеструйная очистка.</w:t>
      </w:r>
    </w:p>
    <w:p w:rsidR="00F373A8" w:rsidRPr="00591E82" w:rsidRDefault="00626771">
      <w:pPr>
        <w:spacing w:line="228" w:lineRule="exact"/>
        <w:ind w:left="6798"/>
        <w:rPr>
          <w:b/>
          <w:i/>
          <w:sz w:val="20"/>
          <w:lang w:val="ru-RU"/>
        </w:rPr>
      </w:pPr>
      <w:r w:rsidRPr="00626771">
        <w:pict>
          <v:group id="_x0000_s1031" style="position:absolute;left:0;text-align:left;margin-left:21pt;margin-top:15.05pt;width:553.5pt;height:14.2pt;z-index:1192;mso-wrap-distance-left:0;mso-wrap-distance-right:0;mso-position-horizontal-relative:page" coordorigin="420,301" coordsize="11070,284">
            <v:rect id="_x0000_s1034" style="position:absolute;left:425;top:310;width:11059;height:274" fillcolor="#fa9604" stroked="f"/>
            <v:line id="_x0000_s1033" style="position:absolute" from="425,306" to="11484,306" strokeweight=".48pt"/>
            <v:shape id="_x0000_s1032" type="#_x0000_t202" style="position:absolute;left:425;top:306;width:11060;height:279" filled="f" stroked="f">
              <v:textbox inset="0,0,0,0">
                <w:txbxContent>
                  <w:p w:rsidR="00F373A8" w:rsidRDefault="0012000A">
                    <w:pPr>
                      <w:spacing w:before="19"/>
                      <w:ind w:left="4277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Нанесение пропитки</w:t>
                    </w:r>
                  </w:p>
                </w:txbxContent>
              </v:textbox>
            </v:shape>
            <w10:wrap type="topAndBottom" anchorx="page"/>
          </v:group>
        </w:pict>
      </w:r>
      <w:r w:rsidR="0012000A" w:rsidRPr="00591E82">
        <w:rPr>
          <w:b/>
          <w:i/>
          <w:sz w:val="20"/>
          <w:lang w:val="ru-RU"/>
        </w:rPr>
        <w:t xml:space="preserve">Основная задача </w:t>
      </w:r>
      <w:r w:rsidR="0094269D">
        <w:rPr>
          <w:b/>
          <w:i/>
          <w:sz w:val="20"/>
          <w:lang w:val="ru-RU"/>
        </w:rPr>
        <w:t>– открыть поры бетона</w:t>
      </w:r>
    </w:p>
    <w:p w:rsidR="00F373A8" w:rsidRPr="00591E82" w:rsidRDefault="0012000A">
      <w:pPr>
        <w:pStyle w:val="a4"/>
        <w:numPr>
          <w:ilvl w:val="1"/>
          <w:numId w:val="1"/>
        </w:numPr>
        <w:tabs>
          <w:tab w:val="left" w:pos="540"/>
        </w:tabs>
        <w:spacing w:before="81"/>
        <w:rPr>
          <w:sz w:val="20"/>
          <w:lang w:val="ru-RU"/>
        </w:rPr>
      </w:pPr>
      <w:r w:rsidRPr="00591E82">
        <w:rPr>
          <w:b/>
          <w:sz w:val="20"/>
          <w:lang w:val="ru-RU"/>
        </w:rPr>
        <w:t xml:space="preserve">Обеспылить </w:t>
      </w:r>
      <w:r w:rsidR="0094269D">
        <w:rPr>
          <w:sz w:val="20"/>
          <w:lang w:val="ru-RU"/>
        </w:rPr>
        <w:t>п</w:t>
      </w:r>
      <w:r w:rsidRPr="00591E82">
        <w:rPr>
          <w:sz w:val="20"/>
          <w:lang w:val="ru-RU"/>
        </w:rPr>
        <w:t>оверхность промышленным пылесосом непосредственно перед нанесением 1-го</w:t>
      </w:r>
      <w:r w:rsidRPr="00591E82">
        <w:rPr>
          <w:spacing w:val="-19"/>
          <w:sz w:val="20"/>
          <w:lang w:val="ru-RU"/>
        </w:rPr>
        <w:t xml:space="preserve"> </w:t>
      </w:r>
      <w:r w:rsidR="0094269D">
        <w:rPr>
          <w:sz w:val="20"/>
          <w:lang w:val="ru-RU"/>
        </w:rPr>
        <w:t>слоя;</w:t>
      </w:r>
    </w:p>
    <w:p w:rsidR="00F373A8" w:rsidRDefault="0012000A">
      <w:pPr>
        <w:pStyle w:val="a4"/>
        <w:numPr>
          <w:ilvl w:val="1"/>
          <w:numId w:val="1"/>
        </w:numPr>
        <w:tabs>
          <w:tab w:val="left" w:pos="540"/>
        </w:tabs>
        <w:spacing w:before="113"/>
        <w:rPr>
          <w:sz w:val="20"/>
        </w:rPr>
      </w:pPr>
      <w:r>
        <w:rPr>
          <w:b/>
          <w:sz w:val="20"/>
        </w:rPr>
        <w:t>Нанесение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пропитки</w:t>
      </w:r>
      <w:r w:rsidR="0094269D">
        <w:rPr>
          <w:sz w:val="20"/>
          <w:lang w:val="ru-RU"/>
        </w:rPr>
        <w:t>;</w:t>
      </w:r>
    </w:p>
    <w:p w:rsidR="00F373A8" w:rsidRPr="00591E82" w:rsidRDefault="0012000A" w:rsidP="0094269D">
      <w:pPr>
        <w:pStyle w:val="a3"/>
        <w:spacing w:before="3"/>
        <w:ind w:left="153" w:right="131"/>
        <w:rPr>
          <w:lang w:val="ru-RU"/>
        </w:rPr>
      </w:pPr>
      <w:r w:rsidRPr="00591E82">
        <w:rPr>
          <w:lang w:val="ru-RU"/>
        </w:rPr>
        <w:t xml:space="preserve">Смешать компоненты </w:t>
      </w:r>
      <w:r w:rsidR="0094269D">
        <w:rPr>
          <w:lang w:val="ru-RU"/>
        </w:rPr>
        <w:t>«</w:t>
      </w:r>
      <w:r w:rsidRPr="00591E82">
        <w:rPr>
          <w:lang w:val="ru-RU"/>
        </w:rPr>
        <w:t>Грунт-2К/50</w:t>
      </w:r>
      <w:r w:rsidR="0094269D">
        <w:rPr>
          <w:lang w:val="ru-RU"/>
        </w:rPr>
        <w:t>»</w:t>
      </w:r>
      <w:r w:rsidRPr="00591E82">
        <w:rPr>
          <w:lang w:val="ru-RU"/>
        </w:rPr>
        <w:t xml:space="preserve"> </w:t>
      </w:r>
      <w:r w:rsidR="0094269D">
        <w:rPr>
          <w:lang w:val="ru-RU"/>
        </w:rPr>
        <w:t xml:space="preserve">(соотношение А:Б: по объему </w:t>
      </w:r>
      <w:r w:rsidR="0094269D" w:rsidRPr="00591E82">
        <w:rPr>
          <w:lang w:val="ru-RU"/>
        </w:rPr>
        <w:t>–</w:t>
      </w:r>
      <w:r w:rsidRPr="00591E82">
        <w:rPr>
          <w:lang w:val="ru-RU"/>
        </w:rPr>
        <w:t xml:space="preserve"> 1:1, по весу</w:t>
      </w:r>
      <w:r w:rsidR="0094269D">
        <w:rPr>
          <w:lang w:val="ru-RU"/>
        </w:rPr>
        <w:t xml:space="preserve"> </w:t>
      </w:r>
      <w:r w:rsidR="0094269D" w:rsidRPr="00591E82">
        <w:rPr>
          <w:lang w:val="ru-RU"/>
        </w:rPr>
        <w:t>–</w:t>
      </w:r>
      <w:r w:rsidRPr="00591E82">
        <w:rPr>
          <w:lang w:val="ru-RU"/>
        </w:rPr>
        <w:t xml:space="preserve"> 87:100), тщательно перемешать в течение 2</w:t>
      </w:r>
      <w:r w:rsidR="0094269D">
        <w:rPr>
          <w:lang w:val="ru-RU"/>
        </w:rPr>
        <w:t xml:space="preserve"> мин. миксером для красок (300</w:t>
      </w:r>
      <w:r w:rsidR="0094269D" w:rsidRPr="00591E82">
        <w:rPr>
          <w:lang w:val="ru-RU"/>
        </w:rPr>
        <w:t>–</w:t>
      </w:r>
      <w:r w:rsidRPr="00591E82">
        <w:rPr>
          <w:lang w:val="ru-RU"/>
        </w:rPr>
        <w:t>600</w:t>
      </w:r>
      <w:r w:rsidR="0094269D">
        <w:rPr>
          <w:lang w:val="ru-RU"/>
        </w:rPr>
        <w:t xml:space="preserve"> </w:t>
      </w:r>
      <w:r w:rsidRPr="00591E82">
        <w:rPr>
          <w:lang w:val="ru-RU"/>
        </w:rPr>
        <w:t>об</w:t>
      </w:r>
      <w:r w:rsidR="0094269D">
        <w:rPr>
          <w:lang w:val="ru-RU"/>
        </w:rPr>
        <w:t>.</w:t>
      </w:r>
      <w:r w:rsidRPr="00591E82">
        <w:rPr>
          <w:lang w:val="ru-RU"/>
        </w:rPr>
        <w:t>/мин).</w:t>
      </w:r>
    </w:p>
    <w:p w:rsidR="00F373A8" w:rsidRPr="00591E82" w:rsidRDefault="0012000A">
      <w:pPr>
        <w:pStyle w:val="a3"/>
        <w:spacing w:line="228" w:lineRule="exact"/>
        <w:ind w:left="153" w:right="706"/>
        <w:rPr>
          <w:lang w:val="ru-RU"/>
        </w:rPr>
      </w:pPr>
      <w:r w:rsidRPr="00591E82">
        <w:rPr>
          <w:b/>
          <w:lang w:val="ru-RU"/>
        </w:rPr>
        <w:t xml:space="preserve">Внимание! </w:t>
      </w:r>
      <w:r w:rsidRPr="00591E82">
        <w:rPr>
          <w:lang w:val="ru-RU"/>
        </w:rPr>
        <w:t>Смешивать порциями, чтобы вырабатывать в течение 1</w:t>
      </w:r>
      <w:r w:rsidR="0094269D">
        <w:rPr>
          <w:lang w:val="ru-RU"/>
        </w:rPr>
        <w:t xml:space="preserve"> </w:t>
      </w:r>
      <w:r w:rsidRPr="00591E82">
        <w:rPr>
          <w:lang w:val="ru-RU"/>
        </w:rPr>
        <w:t>часа!</w:t>
      </w:r>
    </w:p>
    <w:p w:rsidR="00F373A8" w:rsidRPr="00591E82" w:rsidRDefault="0012000A">
      <w:pPr>
        <w:pStyle w:val="a3"/>
        <w:spacing w:before="72"/>
        <w:ind w:left="153" w:right="1733"/>
        <w:rPr>
          <w:lang w:val="ru-RU"/>
        </w:rPr>
      </w:pPr>
      <w:r w:rsidRPr="00591E82">
        <w:rPr>
          <w:lang w:val="ru-RU"/>
        </w:rPr>
        <w:t>Пропитка наносится до насыщения поверхности, визуально – до образования равномерного глянца. Н</w:t>
      </w:r>
      <w:r w:rsidR="0094269D">
        <w:rPr>
          <w:lang w:val="ru-RU"/>
        </w:rPr>
        <w:t>анести требуемое количество слоёв г</w:t>
      </w:r>
      <w:r w:rsidRPr="00591E82">
        <w:rPr>
          <w:lang w:val="ru-RU"/>
        </w:rPr>
        <w:t>рунта.</w:t>
      </w:r>
    </w:p>
    <w:p w:rsidR="00F373A8" w:rsidRPr="00591E82" w:rsidRDefault="0012000A">
      <w:pPr>
        <w:pStyle w:val="a3"/>
        <w:spacing w:before="67"/>
        <w:ind w:left="153" w:right="706"/>
        <w:rPr>
          <w:lang w:val="ru-RU"/>
        </w:rPr>
      </w:pPr>
      <w:r w:rsidRPr="00591E82">
        <w:rPr>
          <w:b/>
          <w:lang w:val="ru-RU"/>
        </w:rPr>
        <w:t>Послойная сушка</w:t>
      </w:r>
      <w:r w:rsidR="0094269D">
        <w:rPr>
          <w:lang w:val="ru-RU"/>
        </w:rPr>
        <w:t>: как только нанесё</w:t>
      </w:r>
      <w:r w:rsidRPr="00591E82">
        <w:rPr>
          <w:lang w:val="ru-RU"/>
        </w:rPr>
        <w:t>нный слой потерял липкость, сразу наносить следующий слой.</w:t>
      </w:r>
    </w:p>
    <w:p w:rsidR="00F373A8" w:rsidRPr="00591E82" w:rsidRDefault="0094269D">
      <w:pPr>
        <w:pStyle w:val="a3"/>
        <w:spacing w:before="3"/>
        <w:ind w:left="153"/>
        <w:rPr>
          <w:lang w:val="ru-RU"/>
        </w:rPr>
      </w:pPr>
      <w:r>
        <w:rPr>
          <w:lang w:val="ru-RU"/>
        </w:rPr>
        <w:t>ПРИМЕРНО для температуры 15</w:t>
      </w:r>
      <w:r w:rsidRPr="00591E82">
        <w:rPr>
          <w:lang w:val="ru-RU"/>
        </w:rPr>
        <w:t>–</w:t>
      </w:r>
      <w:r>
        <w:rPr>
          <w:lang w:val="ru-RU"/>
        </w:rPr>
        <w:t>20°С и влажности 60</w:t>
      </w:r>
      <w:r w:rsidRPr="00591E82">
        <w:rPr>
          <w:lang w:val="ru-RU"/>
        </w:rPr>
        <w:t>–</w:t>
      </w:r>
      <w:r>
        <w:rPr>
          <w:lang w:val="ru-RU"/>
        </w:rPr>
        <w:t>70%: после 1-го слоя 1</w:t>
      </w:r>
      <w:r w:rsidRPr="00591E82">
        <w:rPr>
          <w:lang w:val="ru-RU"/>
        </w:rPr>
        <w:t>–</w:t>
      </w:r>
      <w:r w:rsidR="0012000A" w:rsidRPr="00591E82">
        <w:rPr>
          <w:lang w:val="ru-RU"/>
        </w:rPr>
        <w:t>1,5часа; после 2-го</w:t>
      </w:r>
      <w:r>
        <w:rPr>
          <w:lang w:val="ru-RU"/>
        </w:rPr>
        <w:t xml:space="preserve"> слоя 2</w:t>
      </w:r>
      <w:r w:rsidRPr="00591E82">
        <w:rPr>
          <w:lang w:val="ru-RU"/>
        </w:rPr>
        <w:t>–</w:t>
      </w:r>
      <w:r w:rsidR="0012000A" w:rsidRPr="00591E82">
        <w:rPr>
          <w:lang w:val="ru-RU"/>
        </w:rPr>
        <w:t>2,5часа.</w:t>
      </w:r>
    </w:p>
    <w:p w:rsidR="00F373A8" w:rsidRPr="00591E82" w:rsidRDefault="0012000A">
      <w:pPr>
        <w:spacing w:before="111" w:after="7"/>
        <w:ind w:left="153" w:right="706"/>
        <w:rPr>
          <w:sz w:val="20"/>
          <w:lang w:val="ru-RU"/>
        </w:rPr>
      </w:pPr>
      <w:r w:rsidRPr="00591E82">
        <w:rPr>
          <w:b/>
          <w:sz w:val="20"/>
          <w:lang w:val="ru-RU"/>
        </w:rPr>
        <w:t xml:space="preserve">Выдержка до эксплуатации </w:t>
      </w:r>
      <w:r w:rsidR="0094269D">
        <w:rPr>
          <w:sz w:val="20"/>
          <w:lang w:val="ru-RU"/>
        </w:rPr>
        <w:t>в зависимости от температуры п</w:t>
      </w:r>
      <w:r w:rsidRPr="00591E82">
        <w:rPr>
          <w:sz w:val="20"/>
          <w:lang w:val="ru-RU"/>
        </w:rPr>
        <w:t>оверхности.</w:t>
      </w:r>
    </w:p>
    <w:tbl>
      <w:tblPr>
        <w:tblStyle w:val="TableNormal"/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3553"/>
        <w:gridCol w:w="1700"/>
        <w:gridCol w:w="1838"/>
      </w:tblGrid>
      <w:tr w:rsidR="00F373A8" w:rsidTr="0094269D">
        <w:trPr>
          <w:trHeight w:hRule="exact" w:val="284"/>
          <w:jc w:val="center"/>
        </w:trPr>
        <w:tc>
          <w:tcPr>
            <w:tcW w:w="3553" w:type="dxa"/>
            <w:shd w:val="clear" w:color="auto" w:fill="F1F1F1"/>
          </w:tcPr>
          <w:p w:rsidR="00F373A8" w:rsidRDefault="0012000A">
            <w:pPr>
              <w:pStyle w:val="TableParagraph"/>
              <w:spacing w:before="24" w:line="240" w:lineRule="auto"/>
              <w:ind w:left="1351" w:right="1352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1700" w:type="dxa"/>
            <w:shd w:val="clear" w:color="auto" w:fill="F1F1F1"/>
          </w:tcPr>
          <w:p w:rsidR="00F373A8" w:rsidRDefault="0012000A">
            <w:pPr>
              <w:pStyle w:val="TableParagraph"/>
              <w:spacing w:before="24" w:line="240" w:lineRule="auto"/>
              <w:ind w:left="276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более +10°С</w:t>
            </w:r>
          </w:p>
        </w:tc>
        <w:tc>
          <w:tcPr>
            <w:tcW w:w="1838" w:type="dxa"/>
            <w:shd w:val="clear" w:color="auto" w:fill="F1F1F1"/>
          </w:tcPr>
          <w:p w:rsidR="00F373A8" w:rsidRDefault="0094269D">
            <w:pPr>
              <w:pStyle w:val="TableParagraph"/>
              <w:spacing w:before="24" w:line="240" w:lineRule="auto"/>
              <w:ind w:left="213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от +</w:t>
            </w:r>
            <w:r>
              <w:rPr>
                <w:b/>
                <w:sz w:val="18"/>
                <w:lang w:val="ru-RU"/>
              </w:rPr>
              <w:t>5</w:t>
            </w:r>
            <w:r>
              <w:rPr>
                <w:b/>
                <w:sz w:val="18"/>
              </w:rPr>
              <w:t>° до +</w:t>
            </w:r>
            <w:r>
              <w:rPr>
                <w:b/>
                <w:sz w:val="18"/>
                <w:lang w:val="ru-RU"/>
              </w:rPr>
              <w:t>10</w:t>
            </w:r>
            <w:r w:rsidR="0012000A">
              <w:rPr>
                <w:b/>
                <w:sz w:val="18"/>
              </w:rPr>
              <w:t>°С</w:t>
            </w:r>
          </w:p>
        </w:tc>
      </w:tr>
      <w:tr w:rsidR="00F373A8" w:rsidTr="0094269D">
        <w:trPr>
          <w:trHeight w:hRule="exact" w:val="283"/>
          <w:jc w:val="center"/>
        </w:trPr>
        <w:tc>
          <w:tcPr>
            <w:tcW w:w="3553" w:type="dxa"/>
          </w:tcPr>
          <w:p w:rsidR="00F373A8" w:rsidRDefault="0012000A">
            <w:pPr>
              <w:pStyle w:val="TableParagraph"/>
              <w:spacing w:before="30" w:line="240" w:lineRule="auto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Пешеходная нагрузка</w:t>
            </w:r>
          </w:p>
        </w:tc>
        <w:tc>
          <w:tcPr>
            <w:tcW w:w="1700" w:type="dxa"/>
          </w:tcPr>
          <w:p w:rsidR="00F373A8" w:rsidRDefault="0012000A">
            <w:pPr>
              <w:pStyle w:val="TableParagraph"/>
              <w:spacing w:before="30" w:line="240" w:lineRule="auto"/>
              <w:ind w:left="275" w:right="276"/>
              <w:rPr>
                <w:sz w:val="18"/>
              </w:rPr>
            </w:pPr>
            <w:r>
              <w:rPr>
                <w:sz w:val="18"/>
              </w:rPr>
              <w:t>1 сутки</w:t>
            </w:r>
          </w:p>
        </w:tc>
        <w:tc>
          <w:tcPr>
            <w:tcW w:w="1838" w:type="dxa"/>
          </w:tcPr>
          <w:p w:rsidR="00F373A8" w:rsidRDefault="0012000A">
            <w:pPr>
              <w:pStyle w:val="TableParagraph"/>
              <w:spacing w:before="30" w:line="240" w:lineRule="auto"/>
              <w:ind w:left="213" w:right="212"/>
              <w:rPr>
                <w:sz w:val="18"/>
              </w:rPr>
            </w:pPr>
            <w:r>
              <w:rPr>
                <w:sz w:val="18"/>
              </w:rPr>
              <w:t>2 суток</w:t>
            </w:r>
          </w:p>
        </w:tc>
      </w:tr>
      <w:tr w:rsidR="00F373A8" w:rsidTr="0094269D">
        <w:trPr>
          <w:trHeight w:hRule="exact" w:val="286"/>
          <w:jc w:val="center"/>
        </w:trPr>
        <w:tc>
          <w:tcPr>
            <w:tcW w:w="3553" w:type="dxa"/>
          </w:tcPr>
          <w:p w:rsidR="00F373A8" w:rsidRDefault="0012000A">
            <w:pPr>
              <w:pStyle w:val="TableParagraph"/>
              <w:spacing w:before="30" w:line="240" w:lineRule="auto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1700" w:type="dxa"/>
          </w:tcPr>
          <w:p w:rsidR="00F373A8" w:rsidRDefault="0012000A">
            <w:pPr>
              <w:pStyle w:val="TableParagraph"/>
              <w:spacing w:before="30" w:line="240" w:lineRule="auto"/>
              <w:ind w:left="276" w:right="275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  <w:tc>
          <w:tcPr>
            <w:tcW w:w="1838" w:type="dxa"/>
          </w:tcPr>
          <w:p w:rsidR="00F373A8" w:rsidRDefault="0012000A">
            <w:pPr>
              <w:pStyle w:val="TableParagraph"/>
              <w:spacing w:before="30" w:line="240" w:lineRule="auto"/>
              <w:ind w:left="213" w:right="212"/>
              <w:rPr>
                <w:sz w:val="18"/>
              </w:rPr>
            </w:pPr>
            <w:r>
              <w:rPr>
                <w:sz w:val="18"/>
              </w:rPr>
              <w:t>5 суток</w:t>
            </w:r>
          </w:p>
        </w:tc>
      </w:tr>
    </w:tbl>
    <w:p w:rsidR="00F373A8" w:rsidRDefault="00626771">
      <w:pPr>
        <w:pStyle w:val="a3"/>
        <w:spacing w:before="4"/>
        <w:rPr>
          <w:sz w:val="6"/>
        </w:rPr>
      </w:pPr>
      <w:r w:rsidRPr="00626771">
        <w:pict>
          <v:group id="_x0000_s1027" style="position:absolute;margin-left:21pt;margin-top:5.65pt;width:553.5pt;height:14.2pt;z-index:1240;mso-wrap-distance-left:0;mso-wrap-distance-right:0;mso-position-horizontal-relative:page;mso-position-vertical-relative:text" coordorigin="420,113" coordsize="11070,284">
            <v:rect id="_x0000_s1030" style="position:absolute;left:425;top:122;width:11059;height:274" fillcolor="#fa9604" stroked="f"/>
            <v:line id="_x0000_s1029" style="position:absolute" from="425,118" to="11484,118" strokeweight=".48pt"/>
            <v:shape id="_x0000_s1028" type="#_x0000_t202" style="position:absolute;left:425;top:118;width:11060;height:279" filled="f" stroked="f">
              <v:textbox inset="0,0,0,0">
                <w:txbxContent>
                  <w:p w:rsidR="00F373A8" w:rsidRDefault="0012000A">
                    <w:pPr>
                      <w:spacing w:before="19"/>
                      <w:ind w:left="4304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4. Меры безопасности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73A8" w:rsidRPr="00591E82" w:rsidRDefault="0012000A">
      <w:pPr>
        <w:spacing w:before="81"/>
        <w:ind w:left="153"/>
        <w:rPr>
          <w:sz w:val="20"/>
          <w:lang w:val="ru-RU"/>
        </w:rPr>
      </w:pPr>
      <w:r w:rsidRPr="00591E82">
        <w:rPr>
          <w:b/>
          <w:sz w:val="20"/>
          <w:lang w:val="ru-RU"/>
        </w:rPr>
        <w:t xml:space="preserve">Средства защиты при работе: </w:t>
      </w:r>
      <w:r w:rsidRPr="00591E82">
        <w:rPr>
          <w:sz w:val="20"/>
          <w:lang w:val="ru-RU"/>
        </w:rPr>
        <w:t>рукавицы х/б и п/э; защитные очки; противогазные респираторы с фильтрами «А».</w:t>
      </w:r>
    </w:p>
    <w:p w:rsidR="00F373A8" w:rsidRPr="00591E82" w:rsidRDefault="0012000A" w:rsidP="0094269D">
      <w:pPr>
        <w:pStyle w:val="a3"/>
        <w:spacing w:before="70" w:line="242" w:lineRule="auto"/>
        <w:ind w:left="153" w:right="-10"/>
        <w:rPr>
          <w:lang w:val="ru-RU"/>
        </w:rPr>
      </w:pPr>
      <w:r w:rsidRPr="00591E82">
        <w:rPr>
          <w:b/>
          <w:lang w:val="ru-RU"/>
        </w:rPr>
        <w:t xml:space="preserve">Внимание! </w:t>
      </w:r>
      <w:r w:rsidR="0094269D">
        <w:rPr>
          <w:lang w:val="ru-RU"/>
        </w:rPr>
        <w:t>Неотверждё</w:t>
      </w:r>
      <w:r w:rsidRPr="00591E82">
        <w:rPr>
          <w:lang w:val="ru-RU"/>
        </w:rPr>
        <w:t xml:space="preserve">нный </w:t>
      </w:r>
      <w:r w:rsidR="0094269D">
        <w:rPr>
          <w:lang w:val="ru-RU"/>
        </w:rPr>
        <w:t>«</w:t>
      </w:r>
      <w:r w:rsidRPr="00591E82">
        <w:rPr>
          <w:lang w:val="ru-RU"/>
        </w:rPr>
        <w:t>Грунт-2К/50</w:t>
      </w:r>
      <w:r w:rsidR="0094269D">
        <w:rPr>
          <w:lang w:val="ru-RU"/>
        </w:rPr>
        <w:t>»</w:t>
      </w:r>
      <w:r w:rsidRPr="00591E82">
        <w:rPr>
          <w:lang w:val="ru-RU"/>
        </w:rPr>
        <w:t xml:space="preserve"> – пожароопасен. В помещениях хранения и применения грунтовки запрещается использование открытого огня и других источников воспламенения.</w:t>
      </w:r>
    </w:p>
    <w:p w:rsidR="00F373A8" w:rsidRPr="00591E82" w:rsidRDefault="0012000A">
      <w:pPr>
        <w:pStyle w:val="a3"/>
        <w:spacing w:line="226" w:lineRule="exact"/>
        <w:ind w:left="153" w:right="70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6799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316396</wp:posOffset>
            </wp:positionV>
            <wp:extent cx="1065326" cy="1143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E82">
        <w:rPr>
          <w:lang w:val="ru-RU"/>
        </w:rPr>
        <w:t>При вскрытии металлической тары не допускается использование инструмента, дающего искру при ударе.</w:t>
      </w:r>
    </w:p>
    <w:p w:rsidR="00591E82" w:rsidRPr="00591E82" w:rsidRDefault="00626771" w:rsidP="00591E82">
      <w:pPr>
        <w:pStyle w:val="a3"/>
        <w:spacing w:before="10"/>
        <w:rPr>
          <w:sz w:val="16"/>
          <w:lang w:val="ru-RU"/>
        </w:rPr>
      </w:pPr>
      <w:r w:rsidRPr="00626771">
        <w:pict>
          <v:shape id="_x0000_s1026" type="#_x0000_t202" style="position:absolute;margin-left:22.7pt;margin-top:11.95pt;width:551.3pt;height:12.5pt;z-index:1264;mso-wrap-distance-left:0;mso-wrap-distance-right:0;mso-position-horizontal-relative:page" filled="f" strokecolor="gray" strokeweight=".48pt">
            <v:textbox inset="0,0,0,0">
              <w:txbxContent>
                <w:p w:rsidR="00591E82" w:rsidRPr="007365CC" w:rsidRDefault="00591E82" w:rsidP="00591E82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2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F373A8" w:rsidRPr="00591E82" w:rsidRDefault="00F373A8" w:rsidP="00591E82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591E82" w:rsidRPr="007365CC" w:rsidRDefault="00591E82" w:rsidP="00591E82">
      <w:pPr>
        <w:ind w:right="362"/>
        <w:jc w:val="right"/>
        <w:rPr>
          <w:spacing w:val="20"/>
          <w:sz w:val="12"/>
          <w:lang w:val="ru-RU"/>
        </w:rPr>
      </w:pPr>
      <w:r w:rsidRPr="007365CC">
        <w:rPr>
          <w:spacing w:val="20"/>
          <w:sz w:val="12"/>
          <w:lang w:val="ru-RU"/>
        </w:rPr>
        <w:t xml:space="preserve">Компания «ТэоХим Нева»,  </w:t>
      </w:r>
      <w:r>
        <w:rPr>
          <w:spacing w:val="20"/>
          <w:sz w:val="12"/>
          <w:lang w:val="ru-RU"/>
        </w:rPr>
        <w:t>г. Санкт-Петербург, 19.06</w:t>
      </w:r>
      <w:r w:rsidRPr="007365CC">
        <w:rPr>
          <w:spacing w:val="20"/>
          <w:sz w:val="12"/>
          <w:lang w:val="ru-RU"/>
        </w:rPr>
        <w:t>.2017</w:t>
      </w:r>
    </w:p>
    <w:p w:rsidR="00F373A8" w:rsidRPr="00591E82" w:rsidRDefault="00F373A8">
      <w:pPr>
        <w:ind w:right="169"/>
        <w:jc w:val="right"/>
        <w:rPr>
          <w:sz w:val="12"/>
          <w:lang w:val="ru-RU"/>
        </w:rPr>
      </w:pPr>
    </w:p>
    <w:sectPr w:rsidR="00F373A8" w:rsidRPr="00591E82" w:rsidSect="00F373A8">
      <w:type w:val="continuous"/>
      <w:pgSz w:w="11910" w:h="16840"/>
      <w:pgMar w:top="540" w:right="280" w:bottom="280" w:left="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2BD"/>
    <w:multiLevelType w:val="multilevel"/>
    <w:tmpl w:val="68A610CC"/>
    <w:lvl w:ilvl="0">
      <w:start w:val="3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7" w:hanging="387"/>
      </w:pPr>
      <w:rPr>
        <w:rFonts w:hint="default"/>
      </w:rPr>
    </w:lvl>
    <w:lvl w:ilvl="3">
      <w:numFmt w:val="bullet"/>
      <w:lvlText w:val="•"/>
      <w:lvlJc w:val="left"/>
      <w:pPr>
        <w:ind w:left="3775" w:hanging="387"/>
      </w:pPr>
      <w:rPr>
        <w:rFonts w:hint="default"/>
      </w:rPr>
    </w:lvl>
    <w:lvl w:ilvl="4">
      <w:numFmt w:val="bullet"/>
      <w:lvlText w:val="•"/>
      <w:lvlJc w:val="left"/>
      <w:pPr>
        <w:ind w:left="4854" w:hanging="387"/>
      </w:pPr>
      <w:rPr>
        <w:rFonts w:hint="default"/>
      </w:rPr>
    </w:lvl>
    <w:lvl w:ilvl="5">
      <w:numFmt w:val="bullet"/>
      <w:lvlText w:val="•"/>
      <w:lvlJc w:val="left"/>
      <w:pPr>
        <w:ind w:left="5933" w:hanging="387"/>
      </w:pPr>
      <w:rPr>
        <w:rFonts w:hint="default"/>
      </w:rPr>
    </w:lvl>
    <w:lvl w:ilvl="6">
      <w:numFmt w:val="bullet"/>
      <w:lvlText w:val="•"/>
      <w:lvlJc w:val="left"/>
      <w:pPr>
        <w:ind w:left="7011" w:hanging="387"/>
      </w:pPr>
      <w:rPr>
        <w:rFonts w:hint="default"/>
      </w:rPr>
    </w:lvl>
    <w:lvl w:ilvl="7">
      <w:numFmt w:val="bullet"/>
      <w:lvlText w:val="•"/>
      <w:lvlJc w:val="left"/>
      <w:pPr>
        <w:ind w:left="8090" w:hanging="387"/>
      </w:pPr>
      <w:rPr>
        <w:rFonts w:hint="default"/>
      </w:rPr>
    </w:lvl>
    <w:lvl w:ilvl="8">
      <w:numFmt w:val="bullet"/>
      <w:lvlText w:val="•"/>
      <w:lvlJc w:val="left"/>
      <w:pPr>
        <w:ind w:left="9169" w:hanging="387"/>
      </w:pPr>
      <w:rPr>
        <w:rFonts w:hint="default"/>
      </w:rPr>
    </w:lvl>
  </w:abstractNum>
  <w:abstractNum w:abstractNumId="1">
    <w:nsid w:val="17363129"/>
    <w:multiLevelType w:val="hybridMultilevel"/>
    <w:tmpl w:val="4BD467D6"/>
    <w:lvl w:ilvl="0" w:tplc="0ADCEB80">
      <w:numFmt w:val="bullet"/>
      <w:lvlText w:val=""/>
      <w:lvlJc w:val="left"/>
      <w:pPr>
        <w:ind w:left="153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E2ECA8E">
      <w:numFmt w:val="bullet"/>
      <w:lvlText w:val="•"/>
      <w:lvlJc w:val="left"/>
      <w:pPr>
        <w:ind w:left="2140" w:hanging="284"/>
      </w:pPr>
      <w:rPr>
        <w:rFonts w:hint="default"/>
      </w:rPr>
    </w:lvl>
    <w:lvl w:ilvl="2" w:tplc="53E28734">
      <w:numFmt w:val="bullet"/>
      <w:lvlText w:val="•"/>
      <w:lvlJc w:val="left"/>
      <w:pPr>
        <w:ind w:left="3160" w:hanging="284"/>
      </w:pPr>
      <w:rPr>
        <w:rFonts w:hint="default"/>
      </w:rPr>
    </w:lvl>
    <w:lvl w:ilvl="3" w:tplc="6FB4D9BC">
      <w:numFmt w:val="bullet"/>
      <w:lvlText w:val="•"/>
      <w:lvlJc w:val="left"/>
      <w:pPr>
        <w:ind w:left="4181" w:hanging="284"/>
      </w:pPr>
      <w:rPr>
        <w:rFonts w:hint="default"/>
      </w:rPr>
    </w:lvl>
    <w:lvl w:ilvl="4" w:tplc="B5BEE966">
      <w:numFmt w:val="bullet"/>
      <w:lvlText w:val="•"/>
      <w:lvlJc w:val="left"/>
      <w:pPr>
        <w:ind w:left="5202" w:hanging="284"/>
      </w:pPr>
      <w:rPr>
        <w:rFonts w:hint="default"/>
      </w:rPr>
    </w:lvl>
    <w:lvl w:ilvl="5" w:tplc="A7A4EA06">
      <w:numFmt w:val="bullet"/>
      <w:lvlText w:val="•"/>
      <w:lvlJc w:val="left"/>
      <w:pPr>
        <w:ind w:left="6222" w:hanging="284"/>
      </w:pPr>
      <w:rPr>
        <w:rFonts w:hint="default"/>
      </w:rPr>
    </w:lvl>
    <w:lvl w:ilvl="6" w:tplc="98D49F02">
      <w:numFmt w:val="bullet"/>
      <w:lvlText w:val="•"/>
      <w:lvlJc w:val="left"/>
      <w:pPr>
        <w:ind w:left="7243" w:hanging="284"/>
      </w:pPr>
      <w:rPr>
        <w:rFonts w:hint="default"/>
      </w:rPr>
    </w:lvl>
    <w:lvl w:ilvl="7" w:tplc="86F25A16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55E2512A">
      <w:numFmt w:val="bullet"/>
      <w:lvlText w:val="•"/>
      <w:lvlJc w:val="left"/>
      <w:pPr>
        <w:ind w:left="928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373A8"/>
    <w:rsid w:val="0010684D"/>
    <w:rsid w:val="0012000A"/>
    <w:rsid w:val="00591E82"/>
    <w:rsid w:val="00626771"/>
    <w:rsid w:val="0094269D"/>
    <w:rsid w:val="00D31A1B"/>
    <w:rsid w:val="00DD6108"/>
    <w:rsid w:val="00F373A8"/>
    <w:rsid w:val="00F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3A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73A8"/>
    <w:rPr>
      <w:sz w:val="20"/>
      <w:szCs w:val="20"/>
    </w:rPr>
  </w:style>
  <w:style w:type="paragraph" w:styleId="a4">
    <w:name w:val="List Paragraph"/>
    <w:basedOn w:val="a"/>
    <w:uiPriority w:val="1"/>
    <w:qFormat/>
    <w:rsid w:val="00F373A8"/>
    <w:pPr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F373A8"/>
    <w:pPr>
      <w:spacing w:line="227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91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E8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eoh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teohimnev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2946</Characters>
  <Application>Microsoft Office Word</Application>
  <DocSecurity>0</DocSecurity>
  <Lines>24</Lines>
  <Paragraphs>6</Paragraphs>
  <ScaleCrop>false</ScaleCrop>
  <Company>HP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СЧАСТЛИВЫЙ РЕБЁНОК</cp:lastModifiedBy>
  <cp:revision>6</cp:revision>
  <dcterms:created xsi:type="dcterms:W3CDTF">2017-06-19T16:42:00Z</dcterms:created>
  <dcterms:modified xsi:type="dcterms:W3CDTF">2017-06-19T17:02:00Z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2017-06-19T00:00:00Z</vt:filetime>
  </property>
</Properties>
</file>